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94E1E" w14:textId="0ADF872A" w:rsidR="003432BE" w:rsidRPr="009B4708" w:rsidRDefault="009B4708" w:rsidP="009B4708">
      <w:pPr>
        <w:pStyle w:val="Nagwek2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</w:pPr>
      <w:r w:rsidRPr="009B4708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WYMAGANIA EDUKACYJNE Z GEOGRAFII DLA KLASY VII</w:t>
      </w:r>
    </w:p>
    <w:p w14:paraId="45B38C2F" w14:textId="77777777" w:rsidR="002A0DC5" w:rsidRPr="009B4708" w:rsidRDefault="002A0DC5" w:rsidP="00C87C30">
      <w:pPr>
        <w:rPr>
          <w:color w:val="000000" w:themeColor="text1"/>
          <w:sz w:val="22"/>
          <w:szCs w:val="22"/>
        </w:rPr>
      </w:pPr>
    </w:p>
    <w:tbl>
      <w:tblPr>
        <w:tblW w:w="15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5"/>
        <w:gridCol w:w="3175"/>
        <w:gridCol w:w="3175"/>
        <w:gridCol w:w="3175"/>
        <w:gridCol w:w="3175"/>
      </w:tblGrid>
      <w:tr w:rsidR="009B4708" w:rsidRPr="009B4708" w14:paraId="0BDBCF79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3586B508" w14:textId="56005D22" w:rsidR="00C55AF0" w:rsidRPr="009B4708" w:rsidRDefault="00C55AF0" w:rsidP="00C55AF0">
            <w:pPr>
              <w:ind w:right="-14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t>Wymagania na poszczególne oceny</w:t>
            </w:r>
          </w:p>
        </w:tc>
      </w:tr>
      <w:tr w:rsidR="009B4708" w:rsidRPr="009B4708" w14:paraId="128D9374" w14:textId="77777777" w:rsidTr="000D73F1">
        <w:trPr>
          <w:trHeight w:hRule="exact" w:val="454"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0AB30716" w14:textId="687F8768" w:rsidR="00C55AF0" w:rsidRPr="009B4708" w:rsidRDefault="009B4708" w:rsidP="009B4708">
            <w:pPr>
              <w:ind w:left="50" w:hanging="5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bCs/>
                <w:color w:val="000000" w:themeColor="text1"/>
                <w:sz w:val="22"/>
                <w:szCs w:val="22"/>
              </w:rPr>
              <w:t>Ocena dopuszczająca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1239E54" w14:textId="0270F4C9" w:rsidR="00C55AF0" w:rsidRPr="009B4708" w:rsidRDefault="009B4708" w:rsidP="009B4708">
            <w:pPr>
              <w:ind w:left="158" w:hanging="142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bCs/>
                <w:color w:val="000000" w:themeColor="text1"/>
                <w:sz w:val="22"/>
                <w:szCs w:val="22"/>
              </w:rPr>
              <w:t>Ocena dostateczna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E7DACFF" w14:textId="4A3C3B74" w:rsidR="00C55AF0" w:rsidRPr="009B4708" w:rsidRDefault="009B4708" w:rsidP="009B4708">
            <w:pPr>
              <w:ind w:left="-63" w:right="-70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bCs/>
                <w:color w:val="000000" w:themeColor="text1"/>
                <w:sz w:val="22"/>
                <w:szCs w:val="22"/>
              </w:rPr>
              <w:t>Ocena dobra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56627A1E" w14:textId="5AEDB4EA" w:rsidR="00C55AF0" w:rsidRPr="009B4708" w:rsidRDefault="009B4708" w:rsidP="009B4708">
            <w:pPr>
              <w:ind w:left="72" w:right="-14" w:hanging="72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bCs/>
                <w:color w:val="000000" w:themeColor="text1"/>
                <w:sz w:val="22"/>
                <w:szCs w:val="22"/>
              </w:rPr>
              <w:t>Ocena bardzo dobra</w:t>
            </w:r>
          </w:p>
        </w:tc>
        <w:tc>
          <w:tcPr>
            <w:tcW w:w="3175" w:type="dxa"/>
            <w:shd w:val="clear" w:color="auto" w:fill="auto"/>
            <w:vAlign w:val="center"/>
          </w:tcPr>
          <w:p w14:paraId="1AF3B5AE" w14:textId="1B9356D9" w:rsidR="00C55AF0" w:rsidRPr="009B4708" w:rsidRDefault="009B4708" w:rsidP="009B4708">
            <w:pPr>
              <w:ind w:left="72" w:right="-14" w:hanging="72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bCs/>
                <w:color w:val="000000" w:themeColor="text1"/>
                <w:sz w:val="22"/>
                <w:szCs w:val="22"/>
              </w:rPr>
              <w:t>Ocena celująca</w:t>
            </w:r>
          </w:p>
        </w:tc>
      </w:tr>
      <w:tr w:rsidR="009B4708" w:rsidRPr="009B4708" w14:paraId="67B7587A" w14:textId="77777777" w:rsidTr="000D73F1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16841F7" w14:textId="27DE7024" w:rsidR="00C55AF0" w:rsidRPr="009B4708" w:rsidRDefault="007D6E84" w:rsidP="00577D1D">
            <w:pPr>
              <w:rPr>
                <w:b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577D1D" w:rsidRPr="009B470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C55AF0" w:rsidRPr="009B4708">
              <w:rPr>
                <w:b/>
                <w:color w:val="000000" w:themeColor="text1"/>
                <w:sz w:val="22"/>
                <w:szCs w:val="22"/>
              </w:rPr>
              <w:t>Środowisko przyrodnicze Polski</w:t>
            </w:r>
          </w:p>
        </w:tc>
      </w:tr>
      <w:tr w:rsidR="009B4708" w:rsidRPr="009B4708" w14:paraId="0CBBBAFE" w14:textId="77777777" w:rsidTr="000D73F1">
        <w:trPr>
          <w:jc w:val="center"/>
        </w:trPr>
        <w:tc>
          <w:tcPr>
            <w:tcW w:w="3175" w:type="dxa"/>
            <w:shd w:val="clear" w:color="auto" w:fill="auto"/>
          </w:tcPr>
          <w:p w14:paraId="139E8553" w14:textId="77777777" w:rsidR="00C854BD" w:rsidRPr="009B4708" w:rsidRDefault="00C854BD" w:rsidP="00C854BD">
            <w:pPr>
              <w:autoSpaceDE w:val="0"/>
              <w:autoSpaceDN w:val="0"/>
              <w:adjustRightInd w:val="0"/>
              <w:spacing w:line="171" w:lineRule="atLeast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Uczeń: </w:t>
            </w:r>
          </w:p>
          <w:p w14:paraId="357CFCA4" w14:textId="77777777" w:rsidR="007D6E84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cechy położenia Polski w Europie na podstawie mapy ogólnogeograficznej </w:t>
            </w:r>
          </w:p>
          <w:p w14:paraId="0627F4C3" w14:textId="2077F1DC" w:rsidR="00B31F4F" w:rsidRPr="009B4708" w:rsidRDefault="00B31F4F" w:rsidP="00DC54A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całkowitą powierzchnię Polski </w:t>
            </w:r>
          </w:p>
          <w:p w14:paraId="45E59A6E" w14:textId="458045CB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kraje sąsiadujące z Polską </w:t>
            </w:r>
            <w:r w:rsidR="00CC3E6D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wskazuje je na mapie </w:t>
            </w:r>
          </w:p>
          <w:p w14:paraId="2473192B" w14:textId="77777777" w:rsidR="00CC3E6D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najważniejsze wydarzenia </w:t>
            </w:r>
          </w:p>
          <w:p w14:paraId="0869A08F" w14:textId="09EBC503" w:rsidR="00B31F4F" w:rsidRPr="009B4708" w:rsidRDefault="0035657B" w:rsidP="00C87C30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z przeszłości </w:t>
            </w:r>
            <w:r w:rsidR="00B31F4F" w:rsidRPr="009B4708">
              <w:rPr>
                <w:rFonts w:eastAsia="Calibri"/>
                <w:color w:val="000000" w:themeColor="text1"/>
                <w:sz w:val="22"/>
                <w:szCs w:val="22"/>
              </w:rPr>
              <w:t>geologiczne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j</w:t>
            </w:r>
            <w:r w:rsidR="00B31F4F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Polski </w:t>
            </w:r>
          </w:p>
          <w:p w14:paraId="57414AA4" w14:textId="3B889FEC" w:rsidR="00B31F4F" w:rsidRPr="009B4708" w:rsidRDefault="00B31F4F" w:rsidP="001D409D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terminów</w:t>
            </w:r>
            <w:r w:rsidR="0035657B" w:rsidRPr="009B4708">
              <w:rPr>
                <w:rFonts w:eastAsia="Calibri"/>
                <w:color w:val="000000" w:themeColor="text1"/>
                <w:sz w:val="22"/>
                <w:szCs w:val="22"/>
              </w:rPr>
              <w:t>: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plejstocen</w:t>
            </w:r>
            <w:r w:rsidR="0035657B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holocen </w:t>
            </w:r>
          </w:p>
          <w:p w14:paraId="7ED9545C" w14:textId="0A0FE4A1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</w:t>
            </w:r>
            <w:r w:rsidR="0035657B" w:rsidRPr="009B4708">
              <w:rPr>
                <w:rFonts w:eastAsia="Calibri"/>
                <w:color w:val="000000" w:themeColor="text1"/>
                <w:sz w:val="22"/>
                <w:szCs w:val="22"/>
              </w:rPr>
              <w:t>u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rzeźba</w:t>
            </w:r>
            <w:r w:rsidR="008A6648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polodowcowa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8A6648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(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glacjalna</w:t>
            </w:r>
            <w:r w:rsidR="008A6648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)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72864501" w14:textId="34F1C25B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formy terenu utworzone </w:t>
            </w:r>
            <w:r w:rsidR="00CC3E6D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obszarze Polski przez lądolód skandynawski </w:t>
            </w:r>
          </w:p>
          <w:p w14:paraId="241233AC" w14:textId="39B9F4BA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pasy rzeźby terenu Polski </w:t>
            </w:r>
            <w:r w:rsidR="00CC3E6D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wskazuje je na mapie </w:t>
            </w:r>
          </w:p>
          <w:p w14:paraId="69550E25" w14:textId="27AE80B2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rodzaje skał </w:t>
            </w:r>
          </w:p>
          <w:p w14:paraId="7F0C9846" w14:textId="40E9A289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</w:t>
            </w:r>
            <w:r w:rsidR="00D0764A" w:rsidRPr="009B4708">
              <w:rPr>
                <w:rFonts w:eastAsia="Calibri"/>
                <w:color w:val="000000" w:themeColor="text1"/>
                <w:sz w:val="22"/>
                <w:szCs w:val="22"/>
              </w:rPr>
              <w:t>ów: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ciśnienie atmosferyczne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niż baryczny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wyż baryczny </w:t>
            </w:r>
          </w:p>
          <w:p w14:paraId="213AB8C8" w14:textId="5C78AFBA" w:rsidR="00B31F4F" w:rsidRPr="009B4708" w:rsidRDefault="00B31F4F" w:rsidP="00B96F79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cechy klimatu morskiego 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klimatu kontynentalnego </w:t>
            </w:r>
          </w:p>
          <w:p w14:paraId="6669415D" w14:textId="4EA6F016" w:rsidR="00BC6835" w:rsidRPr="009B4708" w:rsidRDefault="00E777CA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podaje nazwy</w:t>
            </w:r>
            <w:r w:rsidR="00BC683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mas powietrza napływając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ych</w:t>
            </w:r>
            <w:r w:rsidR="00BC683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nad terytorium Polski</w:t>
            </w:r>
          </w:p>
          <w:p w14:paraId="64CF942A" w14:textId="56135E42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elementy klimatu </w:t>
            </w:r>
          </w:p>
          <w:p w14:paraId="0A74025A" w14:textId="5F6A7824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średnia dobowa temperatur</w:t>
            </w:r>
            <w:r w:rsidR="00BC6835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a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powietrza </w:t>
            </w:r>
          </w:p>
          <w:p w14:paraId="1F8AEA2C" w14:textId="1CFA48D1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czynniki, które warunkują zróżnicowanie temperatury powietrza 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wielkość opadów w Polsce </w:t>
            </w:r>
          </w:p>
          <w:p w14:paraId="727DDA71" w14:textId="128FEDB3" w:rsidR="00B31F4F" w:rsidRPr="009B4708" w:rsidRDefault="00BC6835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określa przeważający kierunek wiatrów w Polsce</w:t>
            </w:r>
          </w:p>
          <w:p w14:paraId="56A380DE" w14:textId="7FD16E57" w:rsidR="00B31F4F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u </w:t>
            </w:r>
            <w:r w:rsidR="00531DB8" w:rsidRPr="009B4708">
              <w:rPr>
                <w:i/>
                <w:iCs/>
                <w:color w:val="000000" w:themeColor="text1"/>
                <w:sz w:val="22"/>
                <w:szCs w:val="22"/>
              </w:rPr>
              <w:t>przepływ</w:t>
            </w:r>
          </w:p>
          <w:p w14:paraId="5AEAEADD" w14:textId="2BF74BA0" w:rsidR="00B31F4F" w:rsidRPr="009B4708" w:rsidRDefault="00531DB8" w:rsidP="00531DB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terminów</w:t>
            </w:r>
            <w:r w:rsidR="000D302D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: </w:t>
            </w:r>
            <w:r w:rsidR="00C11220" w:rsidRPr="009B4708">
              <w:rPr>
                <w:rFonts w:eastAsia="Calibri"/>
                <w:i/>
                <w:color w:val="000000" w:themeColor="text1"/>
                <w:sz w:val="22"/>
                <w:szCs w:val="22"/>
              </w:rPr>
              <w:t>źródło, rzeka główna, dopływ,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 xml:space="preserve"> system rzeczny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>dorzecze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>zlewisko</w:t>
            </w:r>
            <w:r w:rsidR="00C11220" w:rsidRPr="009B4708">
              <w:rPr>
                <w:i/>
                <w:iCs/>
                <w:color w:val="000000" w:themeColor="text1"/>
                <w:sz w:val="22"/>
                <w:szCs w:val="22"/>
              </w:rPr>
              <w:t>, ujście deltowe, ujście lejkowate</w:t>
            </w:r>
          </w:p>
          <w:p w14:paraId="0141036B" w14:textId="70DD8BAF" w:rsidR="00B31F4F" w:rsidRPr="009B4708" w:rsidRDefault="00B31F4F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wskazuje na mapie główne rzeki Europy i Polski </w:t>
            </w:r>
          </w:p>
          <w:p w14:paraId="61D1577E" w14:textId="55FA86C2" w:rsidR="004B33D9" w:rsidRPr="009B4708" w:rsidRDefault="004B33D9" w:rsidP="004B33D9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powódź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dolina rzeczna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koryto rzeczne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obszar zalewowy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sztuczny zbiornik wodny, retencja naturalna </w:t>
            </w:r>
          </w:p>
          <w:p w14:paraId="7E44B70D" w14:textId="502A3363" w:rsidR="004B33D9" w:rsidRPr="009B4708" w:rsidRDefault="004B33D9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przyczyny powodzi w Polsce </w:t>
            </w:r>
          </w:p>
          <w:p w14:paraId="5A2EC200" w14:textId="015C834C" w:rsidR="00B31F4F" w:rsidRPr="009B4708" w:rsidRDefault="00B31F4F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na podstawie mapy ogólnogeograficznej położenie Morza Bałtyckiego </w:t>
            </w:r>
          </w:p>
          <w:p w14:paraId="5525BBDF" w14:textId="1E5F0083" w:rsidR="00880840" w:rsidRPr="009B4708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wskazuje na mapie Morza Bałtyckiego jego największe zatoki, wyspy i cieśniny</w:t>
            </w:r>
          </w:p>
          <w:p w14:paraId="3DA35717" w14:textId="38C3D166" w:rsidR="00880840" w:rsidRPr="009B4708" w:rsidRDefault="00880840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</w:t>
            </w:r>
            <w:r w:rsidR="00AB351B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linię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brzegową Bałtyku</w:t>
            </w:r>
          </w:p>
          <w:p w14:paraId="4ED56153" w14:textId="2092D790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główne cechy fizyczne Bałtyku </w:t>
            </w:r>
          </w:p>
          <w:p w14:paraId="6B03997F" w14:textId="3531A256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gleba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czynniki glebotwórcze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poziomy glebowe </w:t>
            </w:r>
          </w:p>
          <w:p w14:paraId="04249001" w14:textId="1CE6EF8F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typy gleb w Polsce </w:t>
            </w:r>
          </w:p>
          <w:p w14:paraId="09B53B60" w14:textId="44019DAE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lesistość </w:t>
            </w:r>
          </w:p>
          <w:p w14:paraId="08B39085" w14:textId="227C4AF2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różne rodzaje lasów w Polsce </w:t>
            </w:r>
          </w:p>
          <w:p w14:paraId="6BBBEC18" w14:textId="0179DFCB" w:rsidR="00B31F4F" w:rsidRPr="009B4708" w:rsidRDefault="00B31F4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formy ochrony przyrody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2B8CD3A2" w14:textId="75555C0C" w:rsidR="004828F0" w:rsidRPr="009B4708" w:rsidRDefault="00B31F4F" w:rsidP="0002451F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wskazuje parki narodowe</w:t>
            </w:r>
            <w:r w:rsidR="00FB32BE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t>na mapie Polski</w:t>
            </w:r>
          </w:p>
        </w:tc>
        <w:tc>
          <w:tcPr>
            <w:tcW w:w="3175" w:type="dxa"/>
            <w:shd w:val="clear" w:color="auto" w:fill="auto"/>
          </w:tcPr>
          <w:p w14:paraId="549FC1D8" w14:textId="77777777" w:rsidR="00C55AF0" w:rsidRPr="009B4708" w:rsidRDefault="00C55AF0" w:rsidP="00C854B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0FDC6D10" w14:textId="66B3137C" w:rsidR="00C55AF0" w:rsidRPr="009B4708" w:rsidRDefault="002B3199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</w:t>
            </w:r>
            <w:r w:rsidR="00D47095" w:rsidRPr="009B4708">
              <w:rPr>
                <w:color w:val="000000" w:themeColor="text1"/>
                <w:sz w:val="22"/>
                <w:szCs w:val="22"/>
              </w:rPr>
              <w:t>cechy poł</w:t>
            </w:r>
            <w:r w:rsidRPr="009B4708">
              <w:rPr>
                <w:color w:val="000000" w:themeColor="text1"/>
                <w:sz w:val="22"/>
                <w:szCs w:val="22"/>
              </w:rPr>
              <w:t>ożenia Europy</w:t>
            </w:r>
            <w:r w:rsidR="00D47095" w:rsidRPr="009B4708">
              <w:rPr>
                <w:color w:val="000000" w:themeColor="text1"/>
                <w:sz w:val="22"/>
                <w:szCs w:val="22"/>
              </w:rPr>
              <w:t xml:space="preserve"> i Polski</w:t>
            </w:r>
            <w:r w:rsidR="003A6EED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B07880" w:rsidRPr="009B4708">
              <w:rPr>
                <w:color w:val="000000" w:themeColor="text1"/>
                <w:sz w:val="22"/>
                <w:szCs w:val="22"/>
              </w:rPr>
              <w:t xml:space="preserve">na </w:t>
            </w:r>
            <w:r w:rsidR="003A6EED" w:rsidRPr="009B4708">
              <w:rPr>
                <w:color w:val="000000" w:themeColor="text1"/>
                <w:sz w:val="22"/>
                <w:szCs w:val="22"/>
              </w:rPr>
              <w:t>podstawie mapy ogólno</w:t>
            </w:r>
            <w:r w:rsidR="0047241C" w:rsidRPr="009B4708">
              <w:rPr>
                <w:color w:val="000000" w:themeColor="text1"/>
                <w:sz w:val="22"/>
                <w:szCs w:val="22"/>
              </w:rPr>
              <w:t>geograficznej</w:t>
            </w:r>
          </w:p>
          <w:p w14:paraId="6A301D6A" w14:textId="1CFAF933" w:rsidR="00C854BD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granicę między Europą a Azją 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podstawie mapy ogólnogeograficznej Europy </w:t>
            </w:r>
          </w:p>
          <w:p w14:paraId="7EFF6D56" w14:textId="2DC3C783" w:rsidR="005C6874" w:rsidRPr="009B4708" w:rsidRDefault="00C854BD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odczytuje szerokość</w:t>
            </w:r>
            <w:r w:rsidR="00206056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geograficzną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206056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długość geograficzną wybranych punktów na mapie Polski i Europy</w:t>
            </w:r>
          </w:p>
          <w:p w14:paraId="497331DC" w14:textId="46DD576D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przebieg granic Polski </w:t>
            </w:r>
          </w:p>
          <w:p w14:paraId="10928C90" w14:textId="46A36FD8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proces powstawania gór </w:t>
            </w:r>
          </w:p>
          <w:p w14:paraId="61272895" w14:textId="042AB96F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ruchy górotwórcze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które </w:t>
            </w:r>
            <w:r w:rsidR="00C87C30" w:rsidRPr="009B4708">
              <w:rPr>
                <w:rFonts w:eastAsia="Calibri"/>
                <w:color w:val="000000" w:themeColor="text1"/>
                <w:sz w:val="22"/>
                <w:szCs w:val="22"/>
              </w:rPr>
              <w:t>zachodziły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Europie i w Polsce </w:t>
            </w:r>
          </w:p>
          <w:p w14:paraId="364CC5C7" w14:textId="44D2E2C8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i wskazuje na mapie ogólnogeograficznej góry fałdowe, zrębowe oraz wulkaniczne w Europie </w:t>
            </w:r>
            <w:r w:rsidR="00E777C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 Polsce </w:t>
            </w:r>
          </w:p>
          <w:p w14:paraId="3A4C417A" w14:textId="0EB5D835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zlodowacenia na obszarze Polski </w:t>
            </w:r>
          </w:p>
          <w:p w14:paraId="1A78CB86" w14:textId="2706D3BC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nizinne i górskie formy polodowcowe </w:t>
            </w:r>
          </w:p>
          <w:p w14:paraId="2724A43B" w14:textId="2DD535C8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porównuje krzywą hipsograficzną Polski i Europy </w:t>
            </w:r>
          </w:p>
          <w:p w14:paraId="43BD2906" w14:textId="7C4A2ECA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dokonuje podziału surowców mineralnych </w:t>
            </w:r>
          </w:p>
          <w:p w14:paraId="691CAE0D" w14:textId="0C1F9D90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podaje cechy</w:t>
            </w:r>
            <w:r w:rsidR="00C43F4B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klimatu Polski </w:t>
            </w:r>
          </w:p>
          <w:p w14:paraId="0C4E2987" w14:textId="0ED823D7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zróżnicowanie długości okresu wegetacyjnego w Polsce na podstawie mapy tematycznej </w:t>
            </w:r>
          </w:p>
          <w:p w14:paraId="2D9BDCBD" w14:textId="15A3C744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opisuje wody</w:t>
            </w:r>
            <w:r w:rsidR="00AB351B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powierzchniowe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Europy na podstawie mapy ogólnogeograficznej </w:t>
            </w:r>
          </w:p>
          <w:p w14:paraId="4F6FF715" w14:textId="426D223D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rozpoznaje typy ujść rzecznych </w:t>
            </w:r>
          </w:p>
          <w:p w14:paraId="6B69C0F5" w14:textId="12A33A65" w:rsidR="00880840" w:rsidRPr="009B4708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zjawisko powodzi </w:t>
            </w:r>
          </w:p>
          <w:p w14:paraId="531C6C0B" w14:textId="77777777" w:rsidR="00880840" w:rsidRPr="009B4708" w:rsidRDefault="00880840" w:rsidP="00880840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ogólnogeograficznej Polski obszary zagrożone powodzią </w:t>
            </w:r>
          </w:p>
          <w:p w14:paraId="6FC7554D" w14:textId="667C8199" w:rsidR="00880840" w:rsidRPr="009B4708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Polski rozmieszczenie największych sztucznych zbiorników wodnych </w:t>
            </w:r>
          </w:p>
          <w:p w14:paraId="4041FFEB" w14:textId="25DACEA0" w:rsidR="009F3CE2" w:rsidRPr="009B4708" w:rsidRDefault="0002451F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wielkość i głębokość Bałtyku</w:t>
            </w:r>
          </w:p>
          <w:p w14:paraId="1566B1DB" w14:textId="07AFE938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temperaturę wód oraz zasolenie Bałtyku na tle innych mórz świata </w:t>
            </w:r>
          </w:p>
          <w:p w14:paraId="1D38235B" w14:textId="4BEB354C" w:rsidR="00B31F4F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opisuje świat roślin i zwierząt Bałtyku</w:t>
            </w:r>
          </w:p>
          <w:p w14:paraId="21F8687D" w14:textId="2F276F78" w:rsidR="00C854BD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opisuje</w:t>
            </w:r>
            <w:r w:rsidR="00317A0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wybrane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typy gleb</w:t>
            </w:r>
            <w:r w:rsidR="00317A0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</w:t>
            </w:r>
          </w:p>
          <w:p w14:paraId="51CD3982" w14:textId="472DE2D0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na podstawie mapy tematycznej rozmieszczenie gleb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obszarze Polski </w:t>
            </w:r>
          </w:p>
          <w:p w14:paraId="49240F9C" w14:textId="680E705F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danych statystycznych wskaźnik lesistości Polski </w:t>
            </w:r>
          </w:p>
          <w:p w14:paraId="0777B648" w14:textId="5FDCBD2F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strukturę gatunkową lasów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16989D22" w14:textId="78E23B5E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przykłady rezerwatów przyrody, parków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krajobrazowych i pomników przyrody na obszarze wybranego regionu </w:t>
            </w:r>
          </w:p>
          <w:p w14:paraId="6C814962" w14:textId="46F099D2" w:rsidR="004B762F" w:rsidRPr="009B4708" w:rsidRDefault="00C854BD" w:rsidP="00531DB8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charakteryzuje wybrane parki narodowe w Polsce</w:t>
            </w:r>
          </w:p>
        </w:tc>
        <w:tc>
          <w:tcPr>
            <w:tcW w:w="3175" w:type="dxa"/>
            <w:shd w:val="clear" w:color="auto" w:fill="auto"/>
          </w:tcPr>
          <w:p w14:paraId="36E9387A" w14:textId="77777777" w:rsidR="00C55AF0" w:rsidRPr="009B4708" w:rsidRDefault="00C55AF0" w:rsidP="00C854B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2C286E2C" w14:textId="64357EAB" w:rsidR="00C55AF0" w:rsidRPr="009B4708" w:rsidRDefault="0047241C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oblicza rozciągłość południkową </w:t>
            </w:r>
            <w:r w:rsidR="00E777CA" w:rsidRPr="009B4708">
              <w:rPr>
                <w:color w:val="000000" w:themeColor="text1"/>
                <w:sz w:val="22"/>
                <w:szCs w:val="22"/>
              </w:rPr>
              <w:br/>
              <w:t>oraz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5C6874" w:rsidRPr="009B4708">
              <w:rPr>
                <w:color w:val="000000" w:themeColor="text1"/>
                <w:sz w:val="22"/>
                <w:szCs w:val="22"/>
              </w:rPr>
              <w:t xml:space="preserve">rozciągłość </w:t>
            </w:r>
            <w:r w:rsidRPr="009B4708">
              <w:rPr>
                <w:color w:val="000000" w:themeColor="text1"/>
                <w:sz w:val="22"/>
                <w:szCs w:val="22"/>
              </w:rPr>
              <w:t>równoleżnikową</w:t>
            </w:r>
            <w:r w:rsidR="00D47095" w:rsidRPr="009B4708">
              <w:rPr>
                <w:color w:val="000000" w:themeColor="text1"/>
                <w:sz w:val="22"/>
                <w:szCs w:val="22"/>
              </w:rPr>
              <w:t xml:space="preserve"> Europy i Polski</w:t>
            </w:r>
          </w:p>
          <w:p w14:paraId="6187EA05" w14:textId="2508BCAC" w:rsidR="00F42564" w:rsidRPr="009B4708" w:rsidRDefault="00F42564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opisuje dzieje Ziemi</w:t>
            </w:r>
          </w:p>
          <w:p w14:paraId="4CAA18B6" w14:textId="77777777" w:rsidR="0035657B" w:rsidRPr="009B4708" w:rsidRDefault="007D6E84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wyjaśnia, jak powstał węgiel kamienny</w:t>
            </w:r>
          </w:p>
          <w:p w14:paraId="01943A64" w14:textId="23108AD0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charakteryzuje na podstawie map geologicznych obszar Polski na tle struktur geologicznych Europy </w:t>
            </w:r>
          </w:p>
          <w:p w14:paraId="03C95D9B" w14:textId="34B5B2FE" w:rsidR="00C854BD" w:rsidRPr="009B4708" w:rsidRDefault="00C854BD" w:rsidP="009B4708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opisuje cechy różnych typów genetycznych gór </w:t>
            </w:r>
          </w:p>
          <w:p w14:paraId="5F18B9AB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charakteryzuje działalność rzeźbotwórczą lądolodu i lodowców górskich na obszarze Polski </w:t>
            </w:r>
          </w:p>
          <w:p w14:paraId="5297B9B6" w14:textId="3197AA72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na podstawie mapy ogólnogeograficznej cechy ukształtowania powierzchni Europy </w:t>
            </w:r>
            <w:r w:rsidR="00E777CA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Polski </w:t>
            </w:r>
          </w:p>
          <w:p w14:paraId="21BC6285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opisuje rozmieszczenie surowców mineralnych w Polsce na podstawie mapy tematycznej </w:t>
            </w:r>
          </w:p>
          <w:p w14:paraId="531C5544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warunki klimatyczne w Europie </w:t>
            </w:r>
          </w:p>
          <w:p w14:paraId="01000074" w14:textId="0E4C2311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charakteryzuje czynniki kształtujące klimat w Polsce </w:t>
            </w:r>
          </w:p>
          <w:p w14:paraId="19EA0005" w14:textId="12889CEB" w:rsidR="00BC6835" w:rsidRPr="009B4708" w:rsidRDefault="00BC6835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wpływ głównych mas powietrza na klimat i pogodę w Polsce</w:t>
            </w:r>
          </w:p>
          <w:p w14:paraId="6319C229" w14:textId="33EC6266" w:rsidR="0002451F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odczytuje wartości temperatury powietrza i wielkoś</w:t>
            </w:r>
            <w:r w:rsidR="000D2788" w:rsidRPr="009B4708">
              <w:rPr>
                <w:color w:val="000000" w:themeColor="text1"/>
                <w:sz w:val="22"/>
                <w:szCs w:val="22"/>
              </w:rPr>
              <w:t>ć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opadów atmosferycznych z klimatogramów</w:t>
            </w:r>
          </w:p>
          <w:p w14:paraId="781E0115" w14:textId="2601F29D" w:rsidR="00C854BD" w:rsidRPr="009B4708" w:rsidRDefault="00317A08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wyjaśnia, jak powstają najważniejsze </w:t>
            </w:r>
            <w:r w:rsidR="0002451F" w:rsidRPr="009B4708">
              <w:rPr>
                <w:color w:val="000000" w:themeColor="text1"/>
                <w:sz w:val="22"/>
                <w:szCs w:val="22"/>
              </w:rPr>
              <w:t>wiatry lokalne w Polsce</w:t>
            </w:r>
            <w:r w:rsidR="00C854BD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21C8382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wyjaśnia, na czym polega asymetria dorzeczy Wisły i Odry </w:t>
            </w:r>
          </w:p>
          <w:p w14:paraId="0AEDE16E" w14:textId="5C45B5A4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opisuje na podstawie mapy cechy oraz walory Wisły i Odry </w:t>
            </w:r>
          </w:p>
          <w:p w14:paraId="5EF39132" w14:textId="64B537F5" w:rsidR="00880840" w:rsidRPr="009B4708" w:rsidRDefault="00880840" w:rsidP="00880840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czynniki sprzyjające powodziom w Polsce </w:t>
            </w:r>
          </w:p>
          <w:p w14:paraId="79564245" w14:textId="62EC5BB1" w:rsidR="00880840" w:rsidRPr="009B4708" w:rsidRDefault="00880840" w:rsidP="0002451F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rolę przeciwpowodziową sztucznych zbiorników </w:t>
            </w:r>
          </w:p>
          <w:p w14:paraId="62EDEC36" w14:textId="4D922A7F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charakteryzuje i rozpoznaje typy wybrzeży Bałtyku </w:t>
            </w:r>
          </w:p>
          <w:p w14:paraId="7B7519DB" w14:textId="731F8649" w:rsidR="0002451F" w:rsidRPr="009B4708" w:rsidRDefault="0002451F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powstawanie gleby</w:t>
            </w:r>
          </w:p>
          <w:p w14:paraId="5C8BB6BF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wyróżnia najważniejsze cechy wybranych typów gleb na podstawie profili glebowych </w:t>
            </w:r>
          </w:p>
          <w:p w14:paraId="76EEA323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funkcje lasów </w:t>
            </w:r>
          </w:p>
          <w:p w14:paraId="23305953" w14:textId="3252A8E3" w:rsidR="005C6874" w:rsidRPr="009B4708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na podstawie mapy Polski przestrzenne zróżnicowanie lesistości </w:t>
            </w:r>
            <w:r w:rsidR="00FB32BE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Polsce</w:t>
            </w:r>
          </w:p>
          <w:p w14:paraId="34F45950" w14:textId="0E87A8AB" w:rsidR="00BD4B0D" w:rsidRPr="009B4708" w:rsidRDefault="004828F0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ocenia rolę parków narodowych </w:t>
            </w:r>
            <w:r w:rsidR="00FB32BE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innych form ochrony przyrody </w:t>
            </w:r>
            <w:r w:rsidR="00FB32BE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zachowaniu naturalnych walorów środowiska przyrodniczego</w:t>
            </w:r>
          </w:p>
        </w:tc>
        <w:tc>
          <w:tcPr>
            <w:tcW w:w="3175" w:type="dxa"/>
            <w:shd w:val="clear" w:color="auto" w:fill="auto"/>
          </w:tcPr>
          <w:p w14:paraId="1D13162D" w14:textId="77777777" w:rsidR="00C55AF0" w:rsidRPr="009B4708" w:rsidRDefault="00C55AF0" w:rsidP="00C854B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00467419" w14:textId="2421710B" w:rsidR="00B72906" w:rsidRPr="009B4708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rozróżnia konsekwencje położenia geograficznego oraz politycznego Polski</w:t>
            </w:r>
          </w:p>
          <w:p w14:paraId="0E960ED5" w14:textId="77777777" w:rsidR="007335C0" w:rsidRPr="009B4708" w:rsidRDefault="00317A08" w:rsidP="007335C0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</w:t>
            </w:r>
            <w:r w:rsidR="00C854BD" w:rsidRPr="009B4708">
              <w:rPr>
                <w:rFonts w:eastAsia="Calibri"/>
                <w:color w:val="000000" w:themeColor="text1"/>
                <w:sz w:val="22"/>
                <w:szCs w:val="22"/>
              </w:rPr>
              <w:t>jednostki geologiczne Polski</w:t>
            </w:r>
          </w:p>
          <w:p w14:paraId="699F5364" w14:textId="674CFB69" w:rsidR="00C854BD" w:rsidRPr="009B4708" w:rsidRDefault="00317A08" w:rsidP="009B4708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mapach Europy i Polski obszary, </w:t>
            </w:r>
            <w:r w:rsidR="007335C0" w:rsidRPr="009B4708">
              <w:rPr>
                <w:rFonts w:eastAsia="Calibri"/>
                <w:color w:val="000000" w:themeColor="text1"/>
                <w:sz w:val="22"/>
                <w:szCs w:val="22"/>
              </w:rPr>
              <w:t>na których występowały ruchy górotw</w:t>
            </w:r>
            <w:r w:rsidR="009B4708" w:rsidRPr="009B4708">
              <w:rPr>
                <w:rFonts w:eastAsia="Calibri"/>
                <w:color w:val="000000" w:themeColor="text1"/>
                <w:sz w:val="22"/>
                <w:szCs w:val="22"/>
              </w:rPr>
              <w:t>órcze</w:t>
            </w:r>
          </w:p>
          <w:p w14:paraId="204F21F6" w14:textId="6B284592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pasowość rzeźby terenu Polski </w:t>
            </w:r>
          </w:p>
          <w:p w14:paraId="16D68CCC" w14:textId="552141E1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czynniki kształtujące rzeźbę powierzchni Polski </w:t>
            </w:r>
          </w:p>
          <w:p w14:paraId="3FE42AF4" w14:textId="63F0C434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rozpoznaje główne skały występujące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terenie Polski </w:t>
            </w:r>
          </w:p>
          <w:p w14:paraId="2F509900" w14:textId="26A3F61A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przykłady gospodarczego wykorzystania surowców mineralnych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420A5DFB" w14:textId="3280AF8B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pogodę kształtowaną przez główne masy powietrza napływające nad teren Polski </w:t>
            </w:r>
          </w:p>
          <w:p w14:paraId="22C43CE1" w14:textId="1B6F99DB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na podstawie map tematycznych rozkład temperatury powietrza oraz opadów atmosferycznych w Polsce </w:t>
            </w:r>
          </w:p>
          <w:p w14:paraId="236E1970" w14:textId="5F5FDA90" w:rsidR="0002451F" w:rsidRPr="009B4708" w:rsidRDefault="0002451F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ważniejsze typy jezior w Polsce</w:t>
            </w:r>
          </w:p>
          <w:p w14:paraId="489D4540" w14:textId="5FB4F5F5" w:rsidR="00880840" w:rsidRPr="009B4708" w:rsidRDefault="00880840" w:rsidP="00880840">
            <w:pPr>
              <w:pStyle w:val="Default"/>
              <w:numPr>
                <w:ilvl w:val="0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 xml:space="preserve">analizuje konsekwencje stosowania różnych metod ochrony przeciwpowodziowej </w:t>
            </w:r>
          </w:p>
          <w:p w14:paraId="7CDEE80A" w14:textId="7B251CE8" w:rsidR="00880840" w:rsidRPr="009B4708" w:rsidRDefault="00880840" w:rsidP="0002451F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największe powodzie w Polsce </w:t>
            </w:r>
            <w:r w:rsidR="00FB32BE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ich skutki </w:t>
            </w:r>
          </w:p>
          <w:p w14:paraId="5D603D48" w14:textId="691E1E9D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niszczącą i budującą działalność Bałtyku </w:t>
            </w:r>
          </w:p>
          <w:p w14:paraId="501BE02D" w14:textId="28D6208A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procesy i czynniki glebotwórcze </w:t>
            </w:r>
          </w:p>
          <w:p w14:paraId="58740333" w14:textId="6B710C8F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typy </w:t>
            </w:r>
            <w:r w:rsidR="009F3CE2" w:rsidRPr="009B4708">
              <w:rPr>
                <w:rFonts w:eastAsia="Calibri"/>
                <w:color w:val="000000" w:themeColor="text1"/>
                <w:sz w:val="22"/>
                <w:szCs w:val="22"/>
              </w:rPr>
              <w:t>lasów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 </w:t>
            </w:r>
          </w:p>
          <w:p w14:paraId="75ABA818" w14:textId="426A2CF2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unikalne na skalę światową obiekty przyrodnicze objęte ochroną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terenie Polski </w:t>
            </w:r>
          </w:p>
          <w:p w14:paraId="10953176" w14:textId="6AFBC2BB" w:rsidR="004828F0" w:rsidRPr="009B4708" w:rsidRDefault="004828F0" w:rsidP="0002451F">
            <w:pPr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46972933" w14:textId="77777777" w:rsidR="00C55AF0" w:rsidRPr="009B4708" w:rsidRDefault="00C55AF0" w:rsidP="00C854B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30145F3F" w14:textId="049CF060" w:rsidR="00B72906" w:rsidRPr="009B4708" w:rsidRDefault="00B72906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wykazuje konsekwencje rozciągłości południkowej i </w:t>
            </w:r>
            <w:r w:rsidR="005C6874" w:rsidRPr="009B4708">
              <w:rPr>
                <w:color w:val="000000" w:themeColor="text1"/>
                <w:sz w:val="22"/>
                <w:szCs w:val="22"/>
              </w:rPr>
              <w:t xml:space="preserve">rozciągłości </w:t>
            </w:r>
            <w:r w:rsidRPr="009B4708">
              <w:rPr>
                <w:color w:val="000000" w:themeColor="text1"/>
                <w:sz w:val="22"/>
                <w:szCs w:val="22"/>
              </w:rPr>
              <w:t>równoleżnikowej Polski i Europy</w:t>
            </w:r>
          </w:p>
          <w:p w14:paraId="608E133D" w14:textId="77777777" w:rsidR="00C854BD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zależność między występowaniem ruchów górotwórczych w Europie a współczesnym ukształtowaniem powierzchni Polski </w:t>
            </w:r>
          </w:p>
          <w:p w14:paraId="4584F914" w14:textId="7C990476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zależność między występowaniem zlodowaceń w Europie a współczesnym ukształtowaniem powierzchni Polski </w:t>
            </w:r>
          </w:p>
          <w:p w14:paraId="19546004" w14:textId="635999EB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wpływ wydobycia surowców mineralnych na środowisko przyrodnicze </w:t>
            </w:r>
          </w:p>
          <w:p w14:paraId="54F43492" w14:textId="0BAE5ED1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wpływ zmienności pogody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na rolnictwo, transport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turystykę </w:t>
            </w:r>
          </w:p>
          <w:p w14:paraId="3791AAF1" w14:textId="3B7824E2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ocenia znaczenie gospodarcze rzek</w:t>
            </w:r>
            <w:r w:rsidR="00C11220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C11220" w:rsidRPr="009B4708">
              <w:rPr>
                <w:rFonts w:eastAsia="Calibri"/>
                <w:color w:val="000000" w:themeColor="text1"/>
                <w:sz w:val="22"/>
                <w:szCs w:val="22"/>
              </w:rPr>
              <w:t>i jezior w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Pols</w:t>
            </w:r>
            <w:r w:rsidR="00C11220" w:rsidRPr="009B4708">
              <w:rPr>
                <w:rFonts w:eastAsia="Calibri"/>
                <w:color w:val="000000" w:themeColor="text1"/>
                <w:sz w:val="22"/>
                <w:szCs w:val="22"/>
              </w:rPr>
              <w:t>ce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4F58EB5A" w14:textId="22EB0542" w:rsidR="00880840" w:rsidRPr="009B4708" w:rsidRDefault="00880840" w:rsidP="0002451F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t>mawia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na wybranych przykładach wpływ wylesiania dorzeczy, regulacji koryt rzecznych, stanu wałów przeciwpowodziowych, zabudowy </w:t>
            </w:r>
            <w:r w:rsidR="00EF400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obszarów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zalewowych i sztucznych zbiorników wodnych na wezbrania oraz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występowanie i skutki powodzi w Polsce </w:t>
            </w:r>
          </w:p>
          <w:p w14:paraId="6A57BA96" w14:textId="62FE6B3F" w:rsidR="00C854BD" w:rsidRPr="009B4708" w:rsidRDefault="00F160B2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</w:t>
            </w:r>
            <w:r w:rsidR="00C854BD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główne źródła zanieczyszczeń Morza Bałtyckiego </w:t>
            </w:r>
          </w:p>
          <w:p w14:paraId="429E00EE" w14:textId="6A48A7DD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ocenia przydatność przyrodniczą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gospodarczą lasów w Polsce </w:t>
            </w:r>
          </w:p>
          <w:p w14:paraId="42968EA4" w14:textId="005CC18D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argumenty przemawiające </w:t>
            </w:r>
            <w:r w:rsidR="00FB32BE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za koniecznością zachowania walorów dziedzictwa przyrodniczego </w:t>
            </w:r>
          </w:p>
          <w:p w14:paraId="13BE52A4" w14:textId="3AC25F08" w:rsidR="005C6874" w:rsidRPr="009B4708" w:rsidRDefault="00C854BD" w:rsidP="006235E6">
            <w:pPr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planuje wycieczkę do parku narodowego lub rezerwatu przyrody</w:t>
            </w:r>
          </w:p>
          <w:p w14:paraId="26442A58" w14:textId="77777777" w:rsidR="00B31F4F" w:rsidRPr="009B4708" w:rsidRDefault="00B31F4F" w:rsidP="00C854BD">
            <w:p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1DC32F57" w14:textId="77777777" w:rsidR="004828F0" w:rsidRPr="009B4708" w:rsidRDefault="004828F0" w:rsidP="00C854BD">
            <w:pPr>
              <w:pStyle w:val="Akapitzlis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  <w:p w14:paraId="50C90C03" w14:textId="77777777" w:rsidR="00C854BD" w:rsidRPr="009B4708" w:rsidRDefault="00C854BD" w:rsidP="00C854BD">
            <w:pPr>
              <w:pStyle w:val="Akapitzlis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  <w:p w14:paraId="10CFBE14" w14:textId="63FBDFE4" w:rsidR="00C854BD" w:rsidRPr="009B4708" w:rsidRDefault="00C854BD" w:rsidP="00C854BD">
            <w:pPr>
              <w:pStyle w:val="Akapitzlis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</w:tc>
      </w:tr>
      <w:tr w:rsidR="009B4708" w:rsidRPr="009B4708" w14:paraId="649F48C6" w14:textId="77777777" w:rsidTr="00317A08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19015ED1" w14:textId="56874088" w:rsidR="00E02E04" w:rsidRPr="009B4708" w:rsidRDefault="001E7332" w:rsidP="00577D1D">
            <w:pPr>
              <w:rPr>
                <w:b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lastRenderedPageBreak/>
              <w:t>2</w:t>
            </w:r>
            <w:r w:rsidR="00577D1D" w:rsidRPr="009B470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E02E04" w:rsidRPr="009B4708">
              <w:rPr>
                <w:b/>
                <w:color w:val="000000" w:themeColor="text1"/>
                <w:sz w:val="22"/>
                <w:szCs w:val="22"/>
              </w:rPr>
              <w:t>Ludność i urbanizacja w Polsce</w:t>
            </w:r>
          </w:p>
        </w:tc>
      </w:tr>
      <w:tr w:rsidR="009B4708" w:rsidRPr="009B4708" w14:paraId="07737C73" w14:textId="77777777" w:rsidTr="00317A08">
        <w:trPr>
          <w:jc w:val="center"/>
        </w:trPr>
        <w:tc>
          <w:tcPr>
            <w:tcW w:w="3175" w:type="dxa"/>
            <w:shd w:val="clear" w:color="auto" w:fill="auto"/>
          </w:tcPr>
          <w:p w14:paraId="4DB7AD65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Uczeń:</w:t>
            </w:r>
          </w:p>
          <w:p w14:paraId="69F173A3" w14:textId="157BEFC5" w:rsidR="00D0764A" w:rsidRPr="009B4708" w:rsidRDefault="00EF4008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wymienia nazwy państw sąsiadujących 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z Polską</w:t>
            </w:r>
          </w:p>
          <w:p w14:paraId="60E463A9" w14:textId="5BD3DDD1" w:rsidR="00C854BD" w:rsidRPr="009B4708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wskazuje na mapie administracyjnej Polski poszczególne województwa i ich stolice </w:t>
            </w:r>
          </w:p>
          <w:p w14:paraId="34D02FC6" w14:textId="6EEE36D0" w:rsidR="00C854BD" w:rsidRPr="009B4708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>przyrost naturalny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>współczynnik przyrostu naturalnego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, </w:t>
            </w:r>
            <w:r w:rsidR="008A07C9" w:rsidRPr="009B4708">
              <w:rPr>
                <w:i/>
                <w:iCs/>
                <w:color w:val="000000" w:themeColor="text1"/>
                <w:sz w:val="22"/>
                <w:szCs w:val="22"/>
              </w:rPr>
              <w:t>wyż demograficzny, niż demograficzny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31C58F8E" w14:textId="4EAA0466" w:rsidR="00C854BD" w:rsidRPr="009B4708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wymienia na podstawie danych statystycznych państwa o różnym współczynniku przyrostu naturalnego 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w Europie </w:t>
            </w:r>
          </w:p>
          <w:p w14:paraId="1FD74DE9" w14:textId="4D7805C3" w:rsidR="00C854BD" w:rsidRPr="009B4708" w:rsidRDefault="00C854BD" w:rsidP="00AA1EBD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 xml:space="preserve">piramida </w:t>
            </w:r>
            <w:r w:rsidR="00BA15B5" w:rsidRPr="009B4708">
              <w:rPr>
                <w:rFonts w:eastAsia="Calibri"/>
                <w:i/>
                <w:color w:val="000000" w:themeColor="text1"/>
                <w:sz w:val="22"/>
                <w:szCs w:val="22"/>
              </w:rPr>
              <w:t>płci i wieku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i/>
                <w:iCs/>
                <w:color w:val="000000" w:themeColor="text1"/>
                <w:sz w:val="22"/>
                <w:szCs w:val="22"/>
              </w:rPr>
              <w:t>średnia długość trwania życia</w:t>
            </w:r>
          </w:p>
          <w:p w14:paraId="4674D020" w14:textId="673CF50D" w:rsidR="00A71AE3" w:rsidRPr="009B4708" w:rsidRDefault="00A71AE3" w:rsidP="00AA1EB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odczytuje dane dotyczące struktury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płci i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wieku oraz średniej długości trwania życia 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Polsce na podstawie danych statystycznych </w:t>
            </w:r>
          </w:p>
          <w:p w14:paraId="0A612BE0" w14:textId="5DAECD62" w:rsidR="00A71AE3" w:rsidRPr="009B4708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gęstoś</w:t>
            </w:r>
            <w:r w:rsidR="00A56A53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ć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zaludnienia </w:t>
            </w:r>
          </w:p>
          <w:p w14:paraId="4CDCF875" w14:textId="745EADCF" w:rsidR="00A71AE3" w:rsidRPr="009B4708" w:rsidRDefault="00A71AE3" w:rsidP="008A07C9">
            <w:pPr>
              <w:pStyle w:val="Akapitzlist"/>
              <w:numPr>
                <w:ilvl w:val="1"/>
                <w:numId w:val="26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czynniki wpływające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rozmieszczenie ludności w Polsce </w:t>
            </w:r>
          </w:p>
          <w:p w14:paraId="5434704D" w14:textId="207B9A34" w:rsidR="00A71AE3" w:rsidRPr="009B4708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migracja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emigracja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imigracja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saldo migracji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przyrost rzeczywisty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współczynnik przyrostu rzeczywistego </w:t>
            </w:r>
          </w:p>
          <w:p w14:paraId="16CDECA7" w14:textId="5E9E7600" w:rsidR="003427FF" w:rsidRPr="009B4708" w:rsidRDefault="003427FF" w:rsidP="003427FF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migracje wewnętrzne </w:t>
            </w:r>
          </w:p>
          <w:p w14:paraId="730A6849" w14:textId="7791B452" w:rsidR="003427FF" w:rsidRPr="009B4708" w:rsidRDefault="003427FF" w:rsidP="003427FF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przyczyny migracji wewnętrznych </w:t>
            </w:r>
          </w:p>
          <w:p w14:paraId="7828269E" w14:textId="6F3ECB5E" w:rsidR="00A71AE3" w:rsidRPr="009B4708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odczytuje dane dotyczące wielkości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kierunków emigracji z Polski </w:t>
            </w:r>
          </w:p>
          <w:p w14:paraId="375E6439" w14:textId="7E718028" w:rsidR="00A71AE3" w:rsidRPr="009B4708" w:rsidRDefault="00A71AE3" w:rsidP="00C4554E">
            <w:pPr>
              <w:pStyle w:val="Akapitzlist"/>
              <w:numPr>
                <w:ilvl w:val="1"/>
                <w:numId w:val="27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skupiska Polonii </w:t>
            </w:r>
          </w:p>
          <w:p w14:paraId="3CC8A03C" w14:textId="570CC803" w:rsidR="00A71AE3" w:rsidRPr="009B4708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mniejszości narodowe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77B8027F" w14:textId="4425B7C1" w:rsidR="00A71AE3" w:rsidRPr="009B4708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wskazuje na mapie Polski regiony zamieszk</w:t>
            </w:r>
            <w:r w:rsidR="00E76C84" w:rsidRPr="009B4708">
              <w:rPr>
                <w:rFonts w:eastAsia="Calibri"/>
                <w:color w:val="000000" w:themeColor="text1"/>
                <w:sz w:val="22"/>
                <w:szCs w:val="22"/>
              </w:rPr>
              <w:t>iw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a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t>n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e przez mniejszości narodowe </w:t>
            </w:r>
          </w:p>
          <w:p w14:paraId="6944C722" w14:textId="4730F089" w:rsidR="00A71AE3" w:rsidRPr="009B4708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struktura zatrudnienia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bezrobocie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stopa bezrobocia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ludność aktywna zawodowo </w:t>
            </w:r>
          </w:p>
          <w:p w14:paraId="0E984D14" w14:textId="43C530B9" w:rsidR="00A71AE3" w:rsidRPr="009B4708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odczytuje z danych statystycznych wielkość zatrudnienia w poszczególnych sektorach gospodarki </w:t>
            </w:r>
          </w:p>
          <w:p w14:paraId="03D1B70F" w14:textId="6B9EC1DE" w:rsidR="00A71AE3" w:rsidRPr="009B4708" w:rsidRDefault="00A71AE3" w:rsidP="00C4554E">
            <w:pPr>
              <w:pStyle w:val="Akapitzlist"/>
              <w:numPr>
                <w:ilvl w:val="1"/>
                <w:numId w:val="28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odczytuje z mapy zróżnicowanie przestrzenne bezrobocia w Polsce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 Europie </w:t>
            </w:r>
          </w:p>
          <w:p w14:paraId="5D0CE05D" w14:textId="035F49B0" w:rsidR="00E76C84" w:rsidRPr="009B4708" w:rsidRDefault="00A71AE3" w:rsidP="00C4554E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wyjaśnia znaczenie terminów:</w:t>
            </w:r>
            <w:r w:rsidR="009B7141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B7141" w:rsidRPr="009B4708">
              <w:rPr>
                <w:rFonts w:eastAsia="Calibri"/>
                <w:i/>
                <w:color w:val="000000" w:themeColor="text1"/>
                <w:sz w:val="22"/>
                <w:szCs w:val="22"/>
              </w:rPr>
              <w:t>miasto</w:t>
            </w:r>
            <w:r w:rsidR="009B7141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wskaźnik urbanizacji</w:t>
            </w:r>
            <w:r w:rsidR="009B7141" w:rsidRPr="009B4708">
              <w:rPr>
                <w:rFonts w:eastAsia="Calibri"/>
                <w:color w:val="000000" w:themeColor="text1"/>
                <w:sz w:val="22"/>
                <w:szCs w:val="22"/>
              </w:rPr>
              <w:t>,</w:t>
            </w:r>
            <w:r w:rsidR="009B7141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aglomeracja monocentryczna</w:t>
            </w:r>
            <w:r w:rsidR="009B7141" w:rsidRPr="009B4708">
              <w:rPr>
                <w:rFonts w:eastAsia="Calibri"/>
                <w:color w:val="000000" w:themeColor="text1"/>
                <w:sz w:val="22"/>
                <w:szCs w:val="22"/>
              </w:rPr>
              <w:t>,</w:t>
            </w:r>
            <w:r w:rsidR="009B7141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9B7141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lastRenderedPageBreak/>
              <w:t>aglomeracja policentryczna (konurbacja)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4C908681" w14:textId="323AD32A" w:rsidR="009B7141" w:rsidRPr="009B4708" w:rsidRDefault="009B7141" w:rsidP="00CE60D0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największe miasta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Polski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wskazuje je na mapie</w:t>
            </w:r>
          </w:p>
          <w:p w14:paraId="53EF1C06" w14:textId="5F84E3E5" w:rsidR="009B7141" w:rsidRPr="009B4708" w:rsidRDefault="009B7141" w:rsidP="009B7141">
            <w:pPr>
              <w:pStyle w:val="Akapitzlist"/>
              <w:numPr>
                <w:ilvl w:val="1"/>
                <w:numId w:val="29"/>
              </w:numPr>
              <w:autoSpaceDE w:val="0"/>
              <w:autoSpaceDN w:val="0"/>
              <w:adjustRightInd w:val="0"/>
              <w:ind w:left="77" w:hanging="142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funkcje miast</w:t>
            </w:r>
          </w:p>
          <w:p w14:paraId="04ACFF52" w14:textId="56416A0D" w:rsidR="00A71AE3" w:rsidRPr="009B4708" w:rsidRDefault="00A71AE3" w:rsidP="00C4554E">
            <w:pPr>
              <w:pStyle w:val="Default"/>
              <w:numPr>
                <w:ilvl w:val="1"/>
                <w:numId w:val="29"/>
              </w:numPr>
              <w:ind w:left="77" w:hanging="142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odczytuje z danych statystycznych wskaźnik urbanizacji w Polsce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w wybranych krajach Europy</w:t>
            </w:r>
          </w:p>
          <w:p w14:paraId="68A1C71E" w14:textId="082A10B6" w:rsidR="00BF72F7" w:rsidRPr="009B4708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przyczyny migracji do stref podmiejskich </w:t>
            </w:r>
          </w:p>
          <w:p w14:paraId="027C5DE0" w14:textId="33A82D9A" w:rsidR="009E07B7" w:rsidRPr="009B4708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przyczyny wyludniania się wsi oddalonych od dużych miast</w:t>
            </w:r>
          </w:p>
        </w:tc>
        <w:tc>
          <w:tcPr>
            <w:tcW w:w="3175" w:type="dxa"/>
            <w:shd w:val="clear" w:color="auto" w:fill="auto"/>
          </w:tcPr>
          <w:p w14:paraId="68E198B2" w14:textId="77777777" w:rsidR="00C854BD" w:rsidRPr="009B4708" w:rsidRDefault="00E02E04" w:rsidP="00BA15B5">
            <w:pPr>
              <w:autoSpaceDE w:val="0"/>
              <w:autoSpaceDN w:val="0"/>
              <w:adjustRightInd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  <w:r w:rsidR="00C854BD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7941ACA2" w14:textId="089A985C" w:rsidR="00C854BD" w:rsidRPr="009B4708" w:rsidRDefault="00EF4008" w:rsidP="00D0764A">
            <w:pPr>
              <w:pStyle w:val="Akapitzlist"/>
              <w:numPr>
                <w:ilvl w:val="0"/>
                <w:numId w:val="17"/>
              </w:numPr>
              <w:ind w:left="77" w:right="-74" w:hanging="77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wymienia przykłady terytoriów zależnych należących do państw europejskich</w:t>
            </w:r>
          </w:p>
          <w:p w14:paraId="6788AD2C" w14:textId="40E2D3BB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prezentuje na podstawie danych statystycznych zmiany liczby ludności</w:t>
            </w:r>
            <w:r w:rsidR="001B0632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Europy 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Polski po II wojnie światowej </w:t>
            </w:r>
          </w:p>
          <w:p w14:paraId="0168679A" w14:textId="71702945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na podstawie wykresu przyrost naturalny w Polsce w latach 1946–201</w:t>
            </w:r>
            <w:r w:rsidR="008A07C9" w:rsidRPr="009B4708">
              <w:rPr>
                <w:rFonts w:eastAsia="Calibri"/>
                <w:color w:val="000000" w:themeColor="text1"/>
                <w:sz w:val="22"/>
                <w:szCs w:val="22"/>
              </w:rPr>
              <w:t>8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1D5B20AA" w14:textId="6B77A0DB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przestrzenne zróżnicowanie współczynnika przyrostu naturalnego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782A1198" w14:textId="34A6241D" w:rsidR="00E02E04" w:rsidRPr="009B4708" w:rsidRDefault="00C854BD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na podstawie danych statystycznych średnią długość trwania życia Polaków na tle europejskich społeczeństw</w:t>
            </w:r>
          </w:p>
          <w:p w14:paraId="64C447B9" w14:textId="17360FF1" w:rsidR="00A56A53" w:rsidRPr="009B4708" w:rsidRDefault="00A56A53" w:rsidP="006235E6">
            <w:pPr>
              <w:pStyle w:val="Akapitzlist"/>
              <w:numPr>
                <w:ilvl w:val="1"/>
                <w:numId w:val="16"/>
              </w:numPr>
              <w:ind w:left="71" w:hanging="71"/>
              <w:contextualSpacing w:val="0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wyjaśnia, czym są ekonomiczne grupy wieku</w:t>
            </w:r>
          </w:p>
          <w:p w14:paraId="6DA5AF7B" w14:textId="79223EB7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przyczyny zróżnicowania gęstości zaludnienia w Polsce </w:t>
            </w:r>
          </w:p>
          <w:p w14:paraId="0849E604" w14:textId="268E6A96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omawia na podstawie mapy tematycznej przestrzenne zróżnicowanie gęstości zaludnienia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3A56154C" w14:textId="2AE6FF24" w:rsidR="003427FF" w:rsidRPr="009B4708" w:rsidRDefault="003427FF" w:rsidP="003427FF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najważniejsze cechy migracji wewnętrznych w Polsce </w:t>
            </w:r>
          </w:p>
          <w:p w14:paraId="1609E353" w14:textId="77777777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przyczyny migracji zagranicznych w Polsce </w:t>
            </w:r>
          </w:p>
          <w:p w14:paraId="14629FA7" w14:textId="409BCB9E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kierunki napływu imigrantów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do Polski </w:t>
            </w:r>
          </w:p>
          <w:p w14:paraId="47AA3732" w14:textId="3837A71F" w:rsidR="00325A23" w:rsidRPr="009B4708" w:rsidRDefault="00325A23" w:rsidP="00325A23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województw podlaskiego i zachodniopomorskiego obszary o dużym wzroście liczby ludności </w:t>
            </w:r>
          </w:p>
          <w:p w14:paraId="02F588F6" w14:textId="5A44DDAF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charakteryzuje mniejszości narodowe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>,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>mniejszości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etniczne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społeczności etniczne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20940655" w14:textId="77777777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przyczyny bezrobocia w Polsce </w:t>
            </w:r>
          </w:p>
          <w:p w14:paraId="69C3B0DD" w14:textId="33DF3F0C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porównuje wielkość bezrobocia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i innych krajach europejskich na podstawie danych statystycznych </w:t>
            </w:r>
          </w:p>
          <w:p w14:paraId="20E90B0A" w14:textId="73F0E5A4" w:rsidR="00D344ED" w:rsidRPr="009B4708" w:rsidRDefault="00D344ED" w:rsidP="00D344ED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przyczyny rozwoju największych miast w Polsce </w:t>
            </w:r>
          </w:p>
          <w:p w14:paraId="5DD066A3" w14:textId="532140CA" w:rsidR="00D344ED" w:rsidRPr="009B4708" w:rsidRDefault="00D344ED" w:rsidP="00D344ED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podaje przykłady miast o różnych funkcjach w Polsce</w:t>
            </w:r>
          </w:p>
          <w:p w14:paraId="1364F1CB" w14:textId="16827040" w:rsidR="00A71AE3" w:rsidRPr="009B4708" w:rsidRDefault="00A71AE3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typy zespołów miejskich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i podaje ich przykłady </w:t>
            </w:r>
          </w:p>
          <w:p w14:paraId="229CB49E" w14:textId="0A25134D" w:rsidR="00A71AE3" w:rsidRPr="009B4708" w:rsidRDefault="00024DC9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wskazuje</w:t>
            </w:r>
            <w:r w:rsidR="00A71AE3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różnic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e</w:t>
            </w:r>
            <w:r w:rsidR="00A71AE3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między aglomeracją monocentryczną a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aglomeracją </w:t>
            </w:r>
            <w:r w:rsidR="00A71AE3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policentryczną </w:t>
            </w:r>
          </w:p>
          <w:p w14:paraId="5376481E" w14:textId="13D0CD54" w:rsidR="00BF72F7" w:rsidRPr="009B4708" w:rsidRDefault="00BF72F7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przyczyny migracji do stref podmiejskich </w:t>
            </w:r>
          </w:p>
          <w:p w14:paraId="352D7B2D" w14:textId="72B9376F" w:rsidR="009E07B7" w:rsidRPr="009B4708" w:rsidRDefault="009E07B7" w:rsidP="00D344ED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2CDB3B20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4DEDC004" w14:textId="160196E3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zmiany na mapie politycznej Europy w drugiej połowie XX w</w:t>
            </w:r>
            <w:r w:rsidR="00531DB8" w:rsidRPr="009B4708">
              <w:rPr>
                <w:color w:val="000000" w:themeColor="text1"/>
                <w:sz w:val="22"/>
                <w:szCs w:val="22"/>
              </w:rPr>
              <w:t>.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34EC2D99" w14:textId="28318879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oblicza współczynnik przyrostu naturalnego </w:t>
            </w:r>
          </w:p>
          <w:p w14:paraId="639E1FBF" w14:textId="6762EFA9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podaje przyczyny zróżnicowania przyrostu naturalnego w Europie 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w Polsce </w:t>
            </w:r>
          </w:p>
          <w:p w14:paraId="4434C212" w14:textId="2484D71B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czynniki wpływające na liczbę urodzeń w Polsce </w:t>
            </w:r>
          </w:p>
          <w:p w14:paraId="370604A8" w14:textId="2DD3BF17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porównuje udział poszczególnych grup wiekowych ludności w </w:t>
            </w:r>
            <w:r w:rsidR="00D66F1C" w:rsidRPr="009B4708">
              <w:rPr>
                <w:color w:val="000000" w:themeColor="text1"/>
                <w:sz w:val="22"/>
                <w:szCs w:val="22"/>
              </w:rPr>
              <w:t xml:space="preserve">Polsce 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na podstawie danych statystycznych </w:t>
            </w:r>
          </w:p>
          <w:p w14:paraId="7CED6BE2" w14:textId="1782F22E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oblicza wskaźnik gęstości zaludnienia Polski </w:t>
            </w:r>
          </w:p>
          <w:p w14:paraId="47C94602" w14:textId="15919E70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opisuje na podstawie mapy cechy rozmieszczenia ludności w Polsce</w:t>
            </w:r>
          </w:p>
          <w:p w14:paraId="0CCDE9E4" w14:textId="4B621E4E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opisuje skutki migracji zagranicznych 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w Polsce </w:t>
            </w:r>
          </w:p>
          <w:p w14:paraId="52929031" w14:textId="29B32558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 xml:space="preserve">porównuje przyrost rzeczywisty ludności w Polsce i w wybranych państwach Europy </w:t>
            </w:r>
          </w:p>
          <w:p w14:paraId="5BB282C3" w14:textId="00922AA1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przyczyny migracji wewnętrznych w Polsce </w:t>
            </w:r>
          </w:p>
          <w:p w14:paraId="29D1C3BC" w14:textId="6AEB7E04" w:rsidR="00033F9B" w:rsidRPr="009B4708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województw podlaskiego i zachodniopomorskiego gminy o dużym spadku liczby ludności </w:t>
            </w:r>
          </w:p>
          <w:p w14:paraId="027A1E96" w14:textId="0E316C0F" w:rsidR="00033F9B" w:rsidRPr="009B4708" w:rsidRDefault="00033F9B" w:rsidP="00033F9B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współczynnik salda migracji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przykładzie województw zachodniopomorskiego i podlaskiego </w:t>
            </w:r>
          </w:p>
          <w:p w14:paraId="6A4F604F" w14:textId="1451430F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porównuje strukturę narodowościową ludności Polski z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t>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struktur</w:t>
            </w:r>
            <w:r w:rsidR="00B96F79" w:rsidRPr="009B4708">
              <w:rPr>
                <w:color w:val="000000" w:themeColor="text1"/>
                <w:sz w:val="22"/>
                <w:szCs w:val="22"/>
              </w:rPr>
              <w:t>ą narodowościową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ludności w wybranych państwach europejskich </w:t>
            </w:r>
          </w:p>
          <w:p w14:paraId="022E9F01" w14:textId="050B16C9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określa na podstawie danych statystycznych różnic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t>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t xml:space="preserve">między </w:t>
            </w:r>
            <w:r w:rsidRPr="009B4708">
              <w:rPr>
                <w:color w:val="000000" w:themeColor="text1"/>
                <w:sz w:val="22"/>
                <w:szCs w:val="22"/>
              </w:rPr>
              <w:t>struktur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t>ą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zatrudnienia ludności w poszczególnych województwach </w:t>
            </w:r>
          </w:p>
          <w:p w14:paraId="00341BD4" w14:textId="777EDE41" w:rsidR="00827A8E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porównuje stopę bezrobocia 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wybranych krajach europejskich</w:t>
            </w:r>
          </w:p>
          <w:p w14:paraId="598DC2D8" w14:textId="236FB10E" w:rsidR="00827A8E" w:rsidRPr="009B4708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charakteryzuje funkcje wybranych miast w Polsce </w:t>
            </w:r>
          </w:p>
          <w:p w14:paraId="519696D8" w14:textId="592153B4" w:rsidR="00C854BD" w:rsidRPr="009B4708" w:rsidRDefault="00827A8E" w:rsidP="00827A8E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przyczyny rozwoju miast 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Polsce</w:t>
            </w:r>
            <w:r w:rsidR="00C854BD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1925C021" w14:textId="6E951666" w:rsidR="00C854BD" w:rsidRPr="009B4708" w:rsidRDefault="00827A8E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porównuje</w:t>
            </w:r>
            <w:r w:rsidR="00C854BD" w:rsidRPr="009B4708">
              <w:rPr>
                <w:color w:val="000000" w:themeColor="text1"/>
                <w:sz w:val="22"/>
                <w:szCs w:val="22"/>
              </w:rPr>
              <w:t xml:space="preserve"> wskaźnik urbanizacji 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br/>
            </w:r>
            <w:r w:rsidR="00C854BD" w:rsidRPr="009B4708">
              <w:rPr>
                <w:color w:val="000000" w:themeColor="text1"/>
                <w:sz w:val="22"/>
                <w:szCs w:val="22"/>
              </w:rPr>
              <w:t xml:space="preserve">w Polsce i wybranych krajach Europy </w:t>
            </w:r>
          </w:p>
          <w:p w14:paraId="58486C6E" w14:textId="707EA326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analizuje rozmieszczenie oraz wielkość miast w Polsce </w:t>
            </w:r>
          </w:p>
          <w:p w14:paraId="64CB0A37" w14:textId="75FB1B3C" w:rsidR="00BF72F7" w:rsidRPr="009B4708" w:rsidRDefault="00BF72F7" w:rsidP="00BF72F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map tematycznych zmiany liczby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ludności 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strefach podmiejskich Krakowa 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Warszawy </w:t>
            </w:r>
          </w:p>
          <w:p w14:paraId="4545E02A" w14:textId="24B592BC" w:rsidR="00BF72F7" w:rsidRPr="009B4708" w:rsidRDefault="00BF72F7" w:rsidP="00D82B0E">
            <w:pPr>
              <w:pStyle w:val="Default"/>
              <w:rPr>
                <w:color w:val="000000" w:themeColor="text1"/>
                <w:sz w:val="22"/>
                <w:szCs w:val="22"/>
              </w:rPr>
            </w:pPr>
          </w:p>
          <w:p w14:paraId="039E6D55" w14:textId="46F5E3A3" w:rsidR="004828F0" w:rsidRPr="009B4708" w:rsidRDefault="004828F0" w:rsidP="00827A8E">
            <w:pPr>
              <w:pStyle w:val="Default"/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6FD510B2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632FFC88" w14:textId="2F569BA4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</w:t>
            </w:r>
            <w:r w:rsidR="00EF4008" w:rsidRPr="009B4708">
              <w:rPr>
                <w:color w:val="000000" w:themeColor="text1"/>
                <w:sz w:val="22"/>
                <w:szCs w:val="22"/>
              </w:rPr>
              <w:t>podział administracyjny Polski</w:t>
            </w:r>
          </w:p>
          <w:p w14:paraId="42F7CC31" w14:textId="622ABA61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na podstawie danych statystycznych uwarunkowania przyrostu naturalnego w Polsce na tle Europy </w:t>
            </w:r>
          </w:p>
          <w:p w14:paraId="37614506" w14:textId="4163C777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strukturę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płci i </w:t>
            </w:r>
            <w:r w:rsidR="005E05B3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strukturę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>wieku</w:t>
            </w:r>
            <w:r w:rsidR="00BA15B5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ludności Polski na tle </w:t>
            </w:r>
            <w:r w:rsidR="005E05B3" w:rsidRPr="009B4708">
              <w:rPr>
                <w:color w:val="000000" w:themeColor="text1"/>
                <w:sz w:val="22"/>
                <w:szCs w:val="22"/>
              </w:rPr>
              <w:t xml:space="preserve">tych 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struktur </w:t>
            </w:r>
            <w:r w:rsidR="005E05B3" w:rsidRPr="009B4708">
              <w:rPr>
                <w:color w:val="000000" w:themeColor="text1"/>
                <w:sz w:val="22"/>
                <w:szCs w:val="22"/>
              </w:rPr>
              <w:t xml:space="preserve">w </w:t>
            </w:r>
            <w:r w:rsidRPr="009B4708">
              <w:rPr>
                <w:color w:val="000000" w:themeColor="text1"/>
                <w:sz w:val="22"/>
                <w:szCs w:val="22"/>
              </w:rPr>
              <w:t>wybranych państw</w:t>
            </w:r>
            <w:r w:rsidR="005E05B3" w:rsidRPr="009B4708">
              <w:rPr>
                <w:color w:val="000000" w:themeColor="text1"/>
                <w:sz w:val="22"/>
                <w:szCs w:val="22"/>
              </w:rPr>
              <w:t>ach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europejskich na podstawie piramidy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>płci i wieku</w:t>
            </w:r>
          </w:p>
          <w:p w14:paraId="3B502C25" w14:textId="22FEC795" w:rsidR="00C854BD" w:rsidRPr="009B4708" w:rsidRDefault="00C854BD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przyrodnicze i pozaprzyrodnicze </w:t>
            </w:r>
            <w:r w:rsidR="005E05B3" w:rsidRPr="009B4708">
              <w:rPr>
                <w:color w:val="000000" w:themeColor="text1"/>
                <w:sz w:val="22"/>
                <w:szCs w:val="22"/>
              </w:rPr>
              <w:t xml:space="preserve">czynniki </w:t>
            </w:r>
            <w:r w:rsidRPr="009B4708">
              <w:rPr>
                <w:color w:val="000000" w:themeColor="text1"/>
                <w:sz w:val="22"/>
                <w:szCs w:val="22"/>
              </w:rPr>
              <w:t>wpływające na rozmieszczenie ludności w wybranych państwach Europy i Polski</w:t>
            </w:r>
          </w:p>
          <w:p w14:paraId="351354BC" w14:textId="6846E8D6" w:rsidR="00C854BD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oblicza przyrost rzeczywisty i współczynnik przyrostu rzeczywistego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Polsce </w:t>
            </w:r>
          </w:p>
          <w:p w14:paraId="468A4107" w14:textId="77777777" w:rsidR="00D82B0E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charakteryzuje skutki migracji wewnętrznych w Polsce</w:t>
            </w:r>
          </w:p>
          <w:p w14:paraId="41A6924E" w14:textId="5DF3E3EF" w:rsidR="00C854BD" w:rsidRPr="009B4708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 xml:space="preserve">wyjaśnia wpływ migracji na strukturę wieku ludności obszarów wiejskich </w:t>
            </w:r>
          </w:p>
          <w:p w14:paraId="2E47844B" w14:textId="2E78EA9C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przyczyny rozmieszczenia mniejszości narodowych w Polsce </w:t>
            </w:r>
          </w:p>
          <w:p w14:paraId="08AAEF71" w14:textId="5D6EA967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strukturę wyznaniową Polaków na tle innych państw Europy </w:t>
            </w:r>
          </w:p>
          <w:p w14:paraId="20B06C63" w14:textId="4071A643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strukturę zatrudnienia wg działów gospodarki w poszczególnych województwach </w:t>
            </w:r>
          </w:p>
          <w:p w14:paraId="630433E7" w14:textId="56DBF656" w:rsidR="00827A8E" w:rsidRPr="009B4708" w:rsidRDefault="00827A8E" w:rsidP="00827A8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wielkość miast w Polsce i ich rozmieszczenie wg grup wielkościowych </w:t>
            </w:r>
          </w:p>
          <w:p w14:paraId="2B3ADD7F" w14:textId="4CC3B730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pozytywne i negatywne skutki urbanizacji </w:t>
            </w:r>
          </w:p>
          <w:p w14:paraId="4BFD005C" w14:textId="40B52517" w:rsidR="00D82B0E" w:rsidRPr="009B4708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wpływ migracji do stref podmiejskich na przekształcenie struktury demograficznej okolic Krakowa i Warszawy </w:t>
            </w:r>
          </w:p>
          <w:p w14:paraId="440397DF" w14:textId="3D50C2BC" w:rsidR="00D82B0E" w:rsidRPr="009B4708" w:rsidRDefault="00D82B0E" w:rsidP="00D82B0E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określa zmiany w użytkowaniu </w:t>
            </w:r>
            <w:r w:rsidR="00907B17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zagospodarowaniu stref podmiejskich na przykładzie Krakowa i Warszawy </w:t>
            </w:r>
          </w:p>
          <w:p w14:paraId="0B578DFF" w14:textId="38EF3625" w:rsidR="00D82B0E" w:rsidRPr="009B4708" w:rsidRDefault="00D82B0E" w:rsidP="00D82B0E">
            <w:pPr>
              <w:pStyle w:val="Akapitzlist"/>
              <w:autoSpaceDE w:val="0"/>
              <w:autoSpaceDN w:val="0"/>
              <w:adjustRightInd w:val="0"/>
              <w:ind w:left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14:paraId="3A278500" w14:textId="7F59182E" w:rsidR="00B271E2" w:rsidRPr="009B4708" w:rsidRDefault="00B271E2" w:rsidP="00BA15B5">
            <w:pPr>
              <w:ind w:left="71"/>
              <w:rPr>
                <w:color w:val="000000" w:themeColor="text1"/>
                <w:sz w:val="22"/>
                <w:szCs w:val="22"/>
              </w:rPr>
            </w:pPr>
          </w:p>
          <w:p w14:paraId="19261B8E" w14:textId="77777777" w:rsidR="004828F0" w:rsidRPr="009B4708" w:rsidRDefault="004828F0" w:rsidP="00BA15B5">
            <w:pPr>
              <w:ind w:left="71" w:hanging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65FBE628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0359E7D1" w14:textId="77777777" w:rsidR="00C854BD" w:rsidRPr="009B4708" w:rsidRDefault="00C854BD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na podstawie dostępnych źródeł ekonomiczne skutki utrzymywania się niskich lub ujemnych wartości współczynnika przyrostu naturalnego w krajach Europy i Polski </w:t>
            </w:r>
          </w:p>
          <w:p w14:paraId="2B1EEFBB" w14:textId="4CC3B819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konsekwencje starzenia się społeczeństwa europejskiego </w:t>
            </w:r>
          </w:p>
          <w:p w14:paraId="5CDF9241" w14:textId="31CCE0B4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skutki nierównomiernego rozmieszczenia ludności w Polsce </w:t>
            </w:r>
          </w:p>
          <w:p w14:paraId="07FA9FBC" w14:textId="3F871CB6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ocenia skutki migracji zagranicznych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i w Europie </w:t>
            </w:r>
          </w:p>
          <w:p w14:paraId="46962284" w14:textId="3D655AF1" w:rsidR="00D82B0E" w:rsidRPr="009B4708" w:rsidRDefault="00D82B0E" w:rsidP="00D82B0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ukazuje na wybranych przykładach wpływ procesów migracyjnych </w:t>
            </w:r>
            <w:r w:rsidR="00B96F79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strukturę wieku i zmiany zaludnienia obszarów wiejskich </w:t>
            </w:r>
          </w:p>
          <w:p w14:paraId="34CE93CA" w14:textId="132C8393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dostępnych źródeł problemy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mniejszości narodowych w Europie i w Polsce</w:t>
            </w:r>
          </w:p>
          <w:p w14:paraId="0EE7F165" w14:textId="77777777" w:rsidR="00C854BD" w:rsidRPr="009B4708" w:rsidRDefault="00C854BD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analizuje na podstawie dostępnych źródeł skutki bezrobocia w Polsce </w:t>
            </w:r>
          </w:p>
          <w:p w14:paraId="04F1B67A" w14:textId="2B168CA1" w:rsidR="00C854BD" w:rsidRPr="009B4708" w:rsidRDefault="00C854BD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na podstawie dostępnych źródeł zmiany zachodzące w procesie urbanizacji w Polsce po II wojnie światowej</w:t>
            </w:r>
          </w:p>
          <w:p w14:paraId="1B1DBBBB" w14:textId="1575DE23" w:rsidR="00D82B0E" w:rsidRPr="009B4708" w:rsidRDefault="00D82B0E" w:rsidP="00142576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identyfikuje na wybranych przykładach związki między rozwojem dużych miast a zmianami w użytkowaniu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zagospodarowaniu terenu, 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stylu zabudowy oraz 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strukturze demograficznej w strefach podmiejskich </w:t>
            </w:r>
          </w:p>
          <w:p w14:paraId="40D8E28A" w14:textId="77777777" w:rsidR="00C854BD" w:rsidRPr="009B4708" w:rsidRDefault="00C854BD" w:rsidP="00BA15B5">
            <w:pPr>
              <w:pStyle w:val="Defaul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  <w:p w14:paraId="4BB204EB" w14:textId="56329809" w:rsidR="004828F0" w:rsidRPr="009B4708" w:rsidRDefault="004828F0" w:rsidP="00BA15B5">
            <w:pPr>
              <w:pStyle w:val="Akapitzlist"/>
              <w:ind w:left="71" w:hanging="71"/>
              <w:contextualSpacing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9B4708" w:rsidRPr="009B4708" w14:paraId="03FC9D12" w14:textId="77777777" w:rsidTr="0072360E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7479E96B" w14:textId="3557774A" w:rsidR="00D36CF0" w:rsidRPr="009B4708" w:rsidRDefault="00001736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lastRenderedPageBreak/>
              <w:t>3</w:t>
            </w:r>
            <w:r w:rsidR="00577D1D" w:rsidRPr="009B470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D36CF0" w:rsidRPr="009B4708">
              <w:rPr>
                <w:b/>
                <w:color w:val="000000" w:themeColor="text1"/>
                <w:sz w:val="22"/>
                <w:szCs w:val="22"/>
              </w:rPr>
              <w:t>Rolnictwo i przemysł Polski</w:t>
            </w:r>
          </w:p>
        </w:tc>
      </w:tr>
      <w:tr w:rsidR="009B4708" w:rsidRPr="009B4708" w14:paraId="1BD9C7E0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0D225DEF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Uczeń:</w:t>
            </w:r>
          </w:p>
          <w:p w14:paraId="7B9C54D5" w14:textId="77777777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funkcje rolnictwa </w:t>
            </w:r>
          </w:p>
          <w:p w14:paraId="376F5E20" w14:textId="65D79245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przyrodnicze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pozaprzyrodnicze</w:t>
            </w:r>
            <w:r w:rsidR="00907B1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warunki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rozwoju rolnictwa w Polsce </w:t>
            </w:r>
          </w:p>
          <w:p w14:paraId="467AB715" w14:textId="234FB314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na podstawie map tematycznych regiony rolnicze w Polsce </w:t>
            </w:r>
          </w:p>
          <w:p w14:paraId="6CCE8914" w14:textId="2013AFA7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plon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zbiór</w:t>
            </w:r>
            <w:r w:rsidR="00D82B0E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, areał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4A6DA60C" w14:textId="75DF8C74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uprawy w Polsce </w:t>
            </w:r>
          </w:p>
          <w:p w14:paraId="6B87F5D8" w14:textId="51FEC5B9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główne obszary upraw w Polsce </w:t>
            </w:r>
          </w:p>
          <w:p w14:paraId="59EF575A" w14:textId="4CC32F61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="00DD091F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chów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pogłowie </w:t>
            </w:r>
          </w:p>
          <w:p w14:paraId="4DF70983" w14:textId="1E6E5C77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zwierzęta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>gospodarskie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 </w:t>
            </w:r>
          </w:p>
          <w:p w14:paraId="1934BD0F" w14:textId="10AF5A99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obszary </w:t>
            </w:r>
            <w:r w:rsidR="00D82B0E" w:rsidRPr="009B4708">
              <w:rPr>
                <w:rFonts w:eastAsia="Calibri"/>
                <w:color w:val="000000" w:themeColor="text1"/>
                <w:sz w:val="22"/>
                <w:szCs w:val="22"/>
              </w:rPr>
              <w:t>chowu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zwierząt gospodarskich </w:t>
            </w:r>
          </w:p>
          <w:p w14:paraId="1745B375" w14:textId="5DB80331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dokonuje podziału przemysłu na sekcje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działy </w:t>
            </w:r>
          </w:p>
          <w:p w14:paraId="19E23C63" w14:textId="77777777" w:rsidR="004821D7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wymienia funkcje przemysłu</w:t>
            </w:r>
          </w:p>
          <w:p w14:paraId="68023C29" w14:textId="775F4D22" w:rsidR="00BA15B5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podstawowe cechy gospodarki centralnie sterowanej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gospodarki rynkowej </w:t>
            </w:r>
          </w:p>
          <w:p w14:paraId="38CAD4A0" w14:textId="661B71BB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źródła energii </w:t>
            </w:r>
          </w:p>
          <w:p w14:paraId="584BCEE6" w14:textId="13EFAC18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typy elektrowni </w:t>
            </w:r>
          </w:p>
          <w:p w14:paraId="4BC12A45" w14:textId="77777777" w:rsidR="004821D7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wskazuje na mapie największe elektrownie w Polsce</w:t>
            </w:r>
          </w:p>
          <w:p w14:paraId="6F4D200C" w14:textId="1E1F057E" w:rsidR="00BA15B5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źródła energii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 województwach pomorskim i łódzkim</w:t>
            </w:r>
          </w:p>
          <w:p w14:paraId="410A49F1" w14:textId="27227B3B" w:rsidR="00DE0164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największe porty morskie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 Polsce i wskazuje je na mapie</w:t>
            </w:r>
          </w:p>
          <w:p w14:paraId="5FE12180" w14:textId="202EE548" w:rsidR="003D132E" w:rsidRPr="009B4708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wymienia źródła zanieczyszczeń środowiska przyrodniczego</w:t>
            </w:r>
          </w:p>
          <w:p w14:paraId="069D42F5" w14:textId="53B9B902" w:rsidR="003D132E" w:rsidRPr="009B4708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podaje przyczyny kwaśnych opadów</w:t>
            </w:r>
          </w:p>
        </w:tc>
        <w:tc>
          <w:tcPr>
            <w:tcW w:w="3175" w:type="dxa"/>
            <w:shd w:val="clear" w:color="auto" w:fill="auto"/>
          </w:tcPr>
          <w:p w14:paraId="5A1E57BE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5E0304C2" w14:textId="1C17E683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warunki przyrodnicze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pozaprzyrodnicze rozwoju rolnictwa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34DA81A9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prezentuje na podstawie danych statystycznych strukturę wielkościową gospodarstw rolnych w Polsce </w:t>
            </w:r>
          </w:p>
          <w:p w14:paraId="3DACFB8C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znaczenie gospodarcze głównych upraw w Polsce </w:t>
            </w:r>
          </w:p>
          <w:p w14:paraId="303B0AD1" w14:textId="40AA9CAD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prezentuje na podstawie danych statystycznych strukturę upraw</w:t>
            </w:r>
            <w:r w:rsidR="00CE60D0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641ACF69" w14:textId="28E5D88C" w:rsidR="00BA15B5" w:rsidRPr="009B4708" w:rsidRDefault="0072360E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>rejony warzywnictwa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A968F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sadownictwa w Polsce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7393E707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znaczenie gospodarcze produkcji zwierzęcej w Polsce </w:t>
            </w:r>
          </w:p>
          <w:p w14:paraId="0C12E95D" w14:textId="6A91BD25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czynniki lokalizacji </w:t>
            </w:r>
            <w:r w:rsidR="00D82B0E" w:rsidRPr="009B4708">
              <w:rPr>
                <w:rFonts w:eastAsia="Calibri"/>
                <w:color w:val="000000" w:themeColor="text1"/>
                <w:sz w:val="22"/>
                <w:szCs w:val="22"/>
              </w:rPr>
              <w:t>chowu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bydła, trzody chlewnej i drobiu w Polsce </w:t>
            </w:r>
          </w:p>
          <w:p w14:paraId="4C8F44F7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omawia cechy polskiego przemysłu </w:t>
            </w:r>
          </w:p>
          <w:p w14:paraId="2F5589B4" w14:textId="575D6061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przyczyny zmian w strukturze przemysłu Polski </w:t>
            </w:r>
          </w:p>
          <w:p w14:paraId="34475450" w14:textId="1E2FF263" w:rsidR="004821D7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cechy gospodarki Polski przed 1989 r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t>okiem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i po nim </w:t>
            </w:r>
          </w:p>
          <w:p w14:paraId="7F908D49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lokalizuje na mapie Polski elektrownie cieplne, wodne i niekonwencjonalne </w:t>
            </w:r>
          </w:p>
          <w:p w14:paraId="796AC015" w14:textId="77777777" w:rsidR="004821D7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wielkość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produkcji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energii elektrycznej ze źródeł odnawialnych</w:t>
            </w:r>
          </w:p>
          <w:p w14:paraId="678933FC" w14:textId="1A4BF37A" w:rsidR="00BA15B5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przyczyny rozwoju energetyki wiatrowej i słonecznej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województwach pomorskim i łódzkim </w:t>
            </w:r>
          </w:p>
          <w:p w14:paraId="341A50C0" w14:textId="6C4972D6" w:rsidR="00B86323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na podstawie danych statystycznych wielkość przeładunków w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polskich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portach morskich </w:t>
            </w:r>
          </w:p>
          <w:p w14:paraId="2D7AFB2F" w14:textId="50D18B47" w:rsidR="003D132E" w:rsidRPr="009B4708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rodzaje zanieczyszczeń i ich źródła</w:t>
            </w:r>
          </w:p>
          <w:p w14:paraId="0FDDFD41" w14:textId="7098B595" w:rsidR="003D132E" w:rsidRPr="009B4708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52496554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32D01875" w14:textId="5A29F4B0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rolnictwo jako sektor gospodarki oraz jego rolę w rozwoju społeczno-gospodarczym kraju </w:t>
            </w:r>
          </w:p>
          <w:p w14:paraId="74470B0E" w14:textId="23100A9C" w:rsidR="00BA15B5" w:rsidRPr="009B4708" w:rsidRDefault="0072360E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regiony rolnicze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 najkorzystniejszych warunkach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do produkcji rolnej w Polsce </w:t>
            </w:r>
          </w:p>
          <w:p w14:paraId="64801986" w14:textId="673B4B40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strukturę użytkowania ziemi w Polsce na tle innych krajów Europy </w:t>
            </w:r>
          </w:p>
          <w:p w14:paraId="21600E76" w14:textId="4153E2B8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prezentuje na podstawie danych statystycznych strukturę </w:t>
            </w:r>
            <w:r w:rsidR="00D82B0E" w:rsidRPr="009B4708">
              <w:rPr>
                <w:rFonts w:eastAsia="Calibri"/>
                <w:color w:val="000000" w:themeColor="text1"/>
                <w:sz w:val="22"/>
                <w:szCs w:val="22"/>
              </w:rPr>
              <w:t>chowu zwierząt gospodarskich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 </w:t>
            </w:r>
          </w:p>
          <w:p w14:paraId="7D17841A" w14:textId="42DE1629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przemysł jako sektor gospodarki i jego rolę w rozwoju społeczno-gospodarczym kraju </w:t>
            </w:r>
          </w:p>
          <w:p w14:paraId="0A33E557" w14:textId="2E0D0C9B" w:rsidR="00BA15B5" w:rsidRPr="009B4708" w:rsidRDefault="003C3630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opisuje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rozmieszczeni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e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przemysłu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37783B5B" w14:textId="175EE1EA" w:rsidR="004821D7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omawia strukturę zatrudnienia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 konurbacji katowickiej i aglomeracji łódzkiej przed 1989 r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t>okiem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</w:p>
          <w:p w14:paraId="510E2684" w14:textId="77777777" w:rsidR="004821D7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prezentuje na podstawie danych statystycznych strukturę produkcji energii elektrycznej w Polsce na tle wybranych krajów Europy</w:t>
            </w:r>
          </w:p>
          <w:p w14:paraId="03F1F2E1" w14:textId="3C7AD5D8" w:rsidR="00BA15B5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wpływ warunków pozaprzyrodniczych na wykorzystanie OZE w województwach pomorskim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łódzkim </w:t>
            </w:r>
          </w:p>
          <w:p w14:paraId="73FF6505" w14:textId="192A8163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na podstawie danych statystycznych strukturę przeładunków w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polskich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portach morskich </w:t>
            </w:r>
          </w:p>
          <w:p w14:paraId="6AF95DCA" w14:textId="77777777" w:rsidR="00821C66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opisuje strukturę połowów ryb w Polsce</w:t>
            </w:r>
          </w:p>
          <w:p w14:paraId="5F503077" w14:textId="7A6005BB" w:rsidR="003D132E" w:rsidRPr="009B4708" w:rsidRDefault="003D132E" w:rsidP="003D132E">
            <w:pPr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charakteryzuje wpływ poszczególnych sektorów gospodarki na stan środowiska</w:t>
            </w:r>
          </w:p>
          <w:p w14:paraId="7B73C94A" w14:textId="22601E9F" w:rsidR="003D132E" w:rsidRPr="009B4708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wymienia źródła zanieczyszczeń komunalnych</w:t>
            </w:r>
          </w:p>
        </w:tc>
        <w:tc>
          <w:tcPr>
            <w:tcW w:w="3175" w:type="dxa"/>
            <w:shd w:val="clear" w:color="auto" w:fill="auto"/>
          </w:tcPr>
          <w:p w14:paraId="23FE1A24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430F926F" w14:textId="4F6A8394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poziom mechanizacji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chemizacji rolnictwa w Polsce </w:t>
            </w:r>
          </w:p>
          <w:p w14:paraId="477195AC" w14:textId="4446A2E0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czynniki wpływające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rozmieszczenie upraw w Polsce </w:t>
            </w:r>
          </w:p>
          <w:p w14:paraId="6B87D028" w14:textId="12847EE6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porównuje produkcję roślinną w Polsce na tle produkcji w innych krajach Europy </w:t>
            </w:r>
          </w:p>
          <w:p w14:paraId="54498537" w14:textId="64E34A9B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porównuje produkcję zwierzęcą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na tle produkcji w innych krajach Europy </w:t>
            </w:r>
          </w:p>
          <w:p w14:paraId="23888465" w14:textId="7EB21756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rozwój przemysłu w Polsce </w:t>
            </w:r>
            <w:r w:rsidR="00F7626A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 II wojnie światowej </w:t>
            </w:r>
          </w:p>
          <w:p w14:paraId="388780EF" w14:textId="77777777" w:rsidR="004821D7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analizuje przyczyny i skutki restrukturyzacji polskiego przemysłu</w:t>
            </w:r>
          </w:p>
          <w:p w14:paraId="474BE25E" w14:textId="0984F8C9" w:rsidR="00BA15B5" w:rsidRPr="009B4708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opisuje zmiany, 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t>które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zaszły 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strukturze produkcji po 1989 r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t>oku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 xml:space="preserve">w konurbacji katowickiej i aglomeracji łódzkiej </w:t>
            </w:r>
          </w:p>
          <w:p w14:paraId="45381B85" w14:textId="1F6A248C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dostępnych źródeł zmiany zachodzące współcześnie w polskiej energetyce </w:t>
            </w:r>
          </w:p>
          <w:p w14:paraId="5411A99A" w14:textId="4D48E639" w:rsidR="004821D7" w:rsidRPr="009B4708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wymienia korzyści płynące 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z wykorzystania źródeł odnawialnych 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do produkcji energii </w:t>
            </w:r>
          </w:p>
          <w:p w14:paraId="4608E268" w14:textId="00B5032F" w:rsidR="004821D7" w:rsidRPr="009B4708" w:rsidRDefault="004821D7" w:rsidP="004821D7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analizuje dane statystyczne dotyczące liczby farm wiatrowych w Łódzkiem 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i Pomorskiem </w:t>
            </w:r>
          </w:p>
          <w:p w14:paraId="1484A253" w14:textId="167DCBA9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na podstawie dostępnych źródeł uwarunkowania rozwoju gospodarki morskiej w Polsce </w:t>
            </w:r>
          </w:p>
          <w:p w14:paraId="7DCF47C2" w14:textId="289DA497" w:rsidR="00F03D26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</w:t>
            </w:r>
            <w:r w:rsidR="00D66F1C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rozwój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przemysłu stoczniowego w Polsce</w:t>
            </w:r>
          </w:p>
          <w:p w14:paraId="7E84C221" w14:textId="3092112E" w:rsidR="003D132E" w:rsidRPr="009B4708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analizuje na podstawie </w:t>
            </w:r>
            <w:r w:rsidR="00D04F33" w:rsidRPr="009B4708">
              <w:rPr>
                <w:color w:val="000000" w:themeColor="text1"/>
                <w:sz w:val="22"/>
                <w:szCs w:val="22"/>
              </w:rPr>
              <w:t xml:space="preserve">danych statystycznych </w:t>
            </w:r>
            <w:r w:rsidRPr="009B4708">
              <w:rPr>
                <w:color w:val="000000" w:themeColor="text1"/>
                <w:sz w:val="22"/>
                <w:szCs w:val="22"/>
              </w:rPr>
              <w:t>st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t>opień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zanieczyszcze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t>nia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wód śródlądowych </w:t>
            </w:r>
          </w:p>
          <w:p w14:paraId="37D35471" w14:textId="6EA9E075" w:rsidR="003D132E" w:rsidRPr="009B4708" w:rsidRDefault="003D132E" w:rsidP="003D132E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skutki zanieczyszcze</w:t>
            </w:r>
            <w:r w:rsidR="00F7626A" w:rsidRPr="009B4708">
              <w:rPr>
                <w:color w:val="000000" w:themeColor="text1"/>
                <w:sz w:val="22"/>
                <w:szCs w:val="22"/>
              </w:rPr>
              <w:t>nia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środowiska naturalnego</w:t>
            </w:r>
          </w:p>
        </w:tc>
        <w:tc>
          <w:tcPr>
            <w:tcW w:w="3175" w:type="dxa"/>
            <w:shd w:val="clear" w:color="auto" w:fill="auto"/>
          </w:tcPr>
          <w:p w14:paraId="415B3CDB" w14:textId="77777777" w:rsidR="00E02E04" w:rsidRPr="009B4708" w:rsidRDefault="00E02E04" w:rsidP="00BA15B5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2EFEB8BA" w14:textId="77F07E42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korzyści dla polskiego rolnictwa </w:t>
            </w:r>
            <w:r w:rsidR="00531DB8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wynikające z członkostwa naszego kraju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Unii Europejskiej </w:t>
            </w:r>
          </w:p>
          <w:p w14:paraId="7D0186B1" w14:textId="3B47D9D2" w:rsidR="00BA15B5" w:rsidRPr="009B4708" w:rsidRDefault="003B3AC7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dokonuje na podstawie danych statystycznych 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analizy zmian pogłowia wybranych zwierząt gospodarskich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>w Polsce po 2000 r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oku</w:t>
            </w:r>
            <w:r w:rsidR="00BA15B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i wyjaśnia ich przyczyny </w:t>
            </w:r>
          </w:p>
          <w:p w14:paraId="4CF7472E" w14:textId="2BF684CB" w:rsidR="004821D7" w:rsidRPr="009B4708" w:rsidRDefault="003B3AC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</w:t>
            </w:r>
            <w:r w:rsidR="004821D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podstawie dostępnych źródeł wpływ przemian politycznych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4821D7" w:rsidRPr="009B4708">
              <w:rPr>
                <w:rFonts w:eastAsia="Calibri"/>
                <w:color w:val="000000" w:themeColor="text1"/>
                <w:sz w:val="22"/>
                <w:szCs w:val="22"/>
              </w:rPr>
              <w:t>i gospodarczych w Polsce po 1998 r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oku</w:t>
            </w:r>
            <w:r w:rsidR="004821D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na zmiany struktury zatrudnienia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="004821D7" w:rsidRPr="009B4708">
              <w:rPr>
                <w:rFonts w:eastAsia="Calibri"/>
                <w:color w:val="000000" w:themeColor="text1"/>
                <w:sz w:val="22"/>
                <w:szCs w:val="22"/>
              </w:rPr>
              <w:t>w wybranych regionach kraju</w:t>
            </w:r>
          </w:p>
          <w:p w14:paraId="08117A9D" w14:textId="4E7C2C86" w:rsidR="004821D7" w:rsidRPr="009B4708" w:rsidRDefault="004821D7" w:rsidP="004821D7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na wybranych przykładach warunki przyrodnicze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pozaprzyrodnicze sprzyjające produkcji energii ze źródeł odnawialnych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i nieodnawialnych lub ograniczające tę produkcję oraz określa ich wpływ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rozwój energetyki </w:t>
            </w:r>
          </w:p>
          <w:p w14:paraId="29B1B476" w14:textId="77777777" w:rsidR="00821C66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przedstawia perspektywy rozwoju gospodarki morskiej w Polsce</w:t>
            </w:r>
          </w:p>
          <w:p w14:paraId="335EC107" w14:textId="4206A77F" w:rsidR="003D132E" w:rsidRPr="009B4708" w:rsidRDefault="003D132E" w:rsidP="003D132E">
            <w:pPr>
              <w:pStyle w:val="Akapitzlist"/>
              <w:numPr>
                <w:ilvl w:val="0"/>
                <w:numId w:val="18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ustala na podstawie dostępnych źródeł, 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t>w których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region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t>ach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w Polsce 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t xml:space="preserve">występuje </w:t>
            </w:r>
            <w:r w:rsidRPr="009B4708">
              <w:rPr>
                <w:color w:val="000000" w:themeColor="text1"/>
                <w:sz w:val="22"/>
                <w:szCs w:val="22"/>
              </w:rPr>
              <w:t>największ</w:t>
            </w:r>
            <w:r w:rsidR="00B7195F" w:rsidRPr="009B4708">
              <w:rPr>
                <w:color w:val="000000" w:themeColor="text1"/>
                <w:sz w:val="22"/>
                <w:szCs w:val="22"/>
              </w:rPr>
              <w:t>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zanieczyszczenie środowiska przyrodniczego </w:t>
            </w:r>
          </w:p>
          <w:p w14:paraId="3F28D0A9" w14:textId="2164CED0" w:rsidR="003D132E" w:rsidRPr="009B4708" w:rsidRDefault="003D132E" w:rsidP="003D132E">
            <w:pPr>
              <w:pStyle w:val="Akapitzlist"/>
              <w:autoSpaceDE w:val="0"/>
              <w:autoSpaceDN w:val="0"/>
              <w:adjustRightInd w:val="0"/>
              <w:ind w:left="71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9B4708" w:rsidRPr="009B4708" w14:paraId="7B522974" w14:textId="77777777" w:rsidTr="0072360E">
        <w:trPr>
          <w:trHeight w:hRule="exact" w:val="454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CD5A61C" w14:textId="39FA384F" w:rsidR="00D36CF0" w:rsidRPr="009B4708" w:rsidRDefault="00001736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lastRenderedPageBreak/>
              <w:t>4</w:t>
            </w:r>
            <w:r w:rsidR="00577D1D" w:rsidRPr="009B470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D36CF0" w:rsidRPr="009B4708">
              <w:rPr>
                <w:b/>
                <w:color w:val="000000" w:themeColor="text1"/>
                <w:sz w:val="22"/>
                <w:szCs w:val="22"/>
              </w:rPr>
              <w:t>Usługi w Polsce</w:t>
            </w:r>
          </w:p>
        </w:tc>
      </w:tr>
      <w:tr w:rsidR="009B4708" w:rsidRPr="009B4708" w14:paraId="672D3447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1A0D4A91" w14:textId="77777777" w:rsidR="00E02E04" w:rsidRPr="009B4708" w:rsidRDefault="00E02E04" w:rsidP="00E54231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Uczeń:</w:t>
            </w:r>
          </w:p>
          <w:p w14:paraId="2ACE7C8F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przykłady różnych rodzajów usług w Polsce </w:t>
            </w:r>
          </w:p>
          <w:p w14:paraId="4E8D5057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komunikacja </w:t>
            </w:r>
          </w:p>
          <w:p w14:paraId="1E500402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wyróżnia rodzaje transportu w Polsce </w:t>
            </w:r>
          </w:p>
          <w:p w14:paraId="7EB67180" w14:textId="5D25F2A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Polski porty </w:t>
            </w:r>
            <w:r w:rsidR="00D04F33" w:rsidRPr="009B4708">
              <w:rPr>
                <w:rFonts w:eastAsia="Calibri"/>
                <w:color w:val="000000" w:themeColor="text1"/>
                <w:sz w:val="22"/>
                <w:szCs w:val="22"/>
              </w:rPr>
              <w:t>morskie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oraz lotnicze </w:t>
            </w:r>
          </w:p>
          <w:p w14:paraId="382D4538" w14:textId="1C06FAAD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wyróżnia rodzaje łączności </w:t>
            </w:r>
          </w:p>
          <w:p w14:paraId="14DF13AD" w14:textId="77777777" w:rsidR="00AA3C75" w:rsidRPr="009B4708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centra logistyczne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spedycja</w:t>
            </w:r>
          </w:p>
          <w:p w14:paraId="4107D097" w14:textId="4F58DE18" w:rsidR="00AA3C75" w:rsidRPr="009B4708" w:rsidRDefault="00AA3C75" w:rsidP="00AA3C75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eksport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import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bilans handlu zagranicznego </w:t>
            </w:r>
          </w:p>
          <w:p w14:paraId="52CB8DBF" w14:textId="27A79514" w:rsidR="003D132E" w:rsidRPr="009B4708" w:rsidRDefault="00AA3C75" w:rsidP="00AA3C7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państwa będące głównymi partnerami handlowymi Polski</w:t>
            </w:r>
            <w:r w:rsidR="003D132E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3BC549CA" w14:textId="77777777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terminów: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turystyka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>walory turystyczne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,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infrastruktura turystyczna </w:t>
            </w:r>
          </w:p>
          <w:p w14:paraId="6A78A3A5" w14:textId="30B0B303" w:rsidR="00BA15B5" w:rsidRPr="009B4708" w:rsidRDefault="00BA15B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regiony turystyczne Polski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  <w:t>i wskazuje je na mapie</w:t>
            </w:r>
          </w:p>
          <w:p w14:paraId="1CCC4955" w14:textId="1F8EEEB5" w:rsidR="00AA3C75" w:rsidRPr="009B4708" w:rsidRDefault="00AA3C75" w:rsidP="006235E6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główne atrakcje turystyczne wybrzeża Bałtyku i Małopolski</w:t>
            </w:r>
          </w:p>
          <w:p w14:paraId="36AEEBE8" w14:textId="01FB7518" w:rsidR="0086676A" w:rsidRPr="009B4708" w:rsidRDefault="0086676A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6F9CFFD1" w14:textId="77777777" w:rsidR="00E02E04" w:rsidRPr="009B4708" w:rsidRDefault="00E02E04" w:rsidP="006235E6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5C1D7B77" w14:textId="77777777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zróżnicowanie usług w Polsce </w:t>
            </w:r>
          </w:p>
          <w:p w14:paraId="72166BC7" w14:textId="519056C4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rodzaje transportu lądowego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6131B28B" w14:textId="050DEBBF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map tematycznych gęstość dróg kołowych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4A9B6513" w14:textId="4265228C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omawia na podstawie mapy tematycznej gęstość sieci kolejowej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Polsce </w:t>
            </w:r>
          </w:p>
          <w:p w14:paraId="468156EE" w14:textId="437EC40E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na podstawie danych statystycznych </w:t>
            </w:r>
            <w:r w:rsidR="00E916E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stan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morsk</w:t>
            </w:r>
            <w:r w:rsidR="00E916E5" w:rsidRPr="009B4708">
              <w:rPr>
                <w:rFonts w:eastAsia="Calibri"/>
                <w:color w:val="000000" w:themeColor="text1"/>
                <w:sz w:val="22"/>
                <w:szCs w:val="22"/>
              </w:rPr>
              <w:t>iej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flot</w:t>
            </w:r>
            <w:r w:rsidR="00E916E5" w:rsidRPr="009B4708">
              <w:rPr>
                <w:rFonts w:eastAsia="Calibri"/>
                <w:color w:val="000000" w:themeColor="text1"/>
                <w:sz w:val="22"/>
                <w:szCs w:val="22"/>
              </w:rPr>
              <w:t>y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transportow</w:t>
            </w:r>
            <w:r w:rsidR="00E916E5" w:rsidRPr="009B4708">
              <w:rPr>
                <w:rFonts w:eastAsia="Calibri"/>
                <w:color w:val="000000" w:themeColor="text1"/>
                <w:sz w:val="22"/>
                <w:szCs w:val="22"/>
              </w:rPr>
              <w:t>ej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w Polsce </w:t>
            </w:r>
          </w:p>
          <w:p w14:paraId="761BCBB8" w14:textId="77777777" w:rsidR="00AA3C75" w:rsidRPr="009B4708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omawia na podstawie mapy sieć autostrad i dróg ekspresowych</w:t>
            </w:r>
          </w:p>
          <w:p w14:paraId="68923C73" w14:textId="39062CC2" w:rsidR="003D132E" w:rsidRPr="009B4708" w:rsidRDefault="00D04F33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towary, które dominują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 polskim handlu zagranicznym</w:t>
            </w:r>
          </w:p>
          <w:p w14:paraId="1254552D" w14:textId="0F576F0D" w:rsidR="003D132E" w:rsidRPr="009B4708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rodzaje usług, które rozwijają się dzięki wzrostowi ruchu turystycznego </w:t>
            </w:r>
          </w:p>
          <w:p w14:paraId="6AF0B7CF" w14:textId="5D4638D8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czynniki rozwoju turystyki </w:t>
            </w:r>
          </w:p>
          <w:p w14:paraId="2FC867C0" w14:textId="7134304A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polskie obiekty znajdujące się na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Liście </w:t>
            </w:r>
            <w:r w:rsidR="00E54231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światowego dziedzictwa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UNESCO </w:t>
            </w:r>
            <w:r w:rsidR="00B7195F" w:rsidRPr="009B4708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i wskazuje </w:t>
            </w:r>
            <w:r w:rsidR="000660D0" w:rsidRPr="009B4708">
              <w:rPr>
                <w:rFonts w:eastAsia="Calibri"/>
                <w:iCs/>
                <w:color w:val="000000" w:themeColor="text1"/>
                <w:sz w:val="22"/>
                <w:szCs w:val="22"/>
              </w:rPr>
              <w:t xml:space="preserve">je </w:t>
            </w:r>
            <w:r w:rsidR="00B7195F" w:rsidRPr="009B4708">
              <w:rPr>
                <w:rFonts w:eastAsia="Calibri"/>
                <w:iCs/>
                <w:color w:val="000000" w:themeColor="text1"/>
                <w:sz w:val="22"/>
                <w:szCs w:val="22"/>
              </w:rPr>
              <w:t>na mapie</w:t>
            </w:r>
          </w:p>
          <w:p w14:paraId="01BF30DD" w14:textId="0E66FA7B" w:rsidR="00EC79EC" w:rsidRPr="009B4708" w:rsidRDefault="00EC79EC" w:rsidP="00AA3C75">
            <w:pPr>
              <w:pStyle w:val="Akapitzlist"/>
              <w:autoSpaceDE w:val="0"/>
              <w:autoSpaceDN w:val="0"/>
              <w:adjustRightInd w:val="0"/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1EC22FEE" w14:textId="77777777" w:rsidR="00E02E04" w:rsidRPr="009B4708" w:rsidRDefault="00E02E04" w:rsidP="00E54231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0394BAAF" w14:textId="77777777" w:rsidR="00BA15B5" w:rsidRPr="009B4708" w:rsidRDefault="00BA15B5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usługi jako sektor gospodarki oraz ich rolę w rozwoju społeczno-gospodarczym kraju </w:t>
            </w:r>
          </w:p>
          <w:p w14:paraId="7BCA6C2A" w14:textId="6BE20A62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udział poszczególnych rodzajów transportu w przewozach pasażerów i ładunków </w:t>
            </w:r>
          </w:p>
          <w:p w14:paraId="1FA487FD" w14:textId="61284582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ruch pasażerski w portach lotniczych Polski </w:t>
            </w:r>
          </w:p>
          <w:p w14:paraId="2E1CAF30" w14:textId="3CEFE339" w:rsidR="003D132E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podaje przyczyny nierównomiernego dostępu do środków łączności </w:t>
            </w:r>
            <w:r w:rsidR="003B3AC7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na terenie Polski</w:t>
            </w:r>
          </w:p>
          <w:p w14:paraId="5DD69A2C" w14:textId="66703DCC" w:rsidR="003D132E" w:rsidRPr="009B4708" w:rsidRDefault="003D132E" w:rsidP="003D132E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główne inwestycje przemysłowe we Wrocławiu i w jego okolicach </w:t>
            </w:r>
          </w:p>
          <w:p w14:paraId="0601AACA" w14:textId="092ACDAF" w:rsidR="00BA15B5" w:rsidRPr="009B4708" w:rsidRDefault="003D132E" w:rsidP="00035261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tematycznej przykłady miejsc, w których przebieg autostrad i dróg ekspresowych sprzyja powstawaniu centrów logistycznych </w:t>
            </w:r>
          </w:p>
          <w:p w14:paraId="4A215E08" w14:textId="32E46FA2" w:rsidR="00AA3C75" w:rsidRPr="009B4708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przedstawia przyczyny niskiego salda bilansu handlu zagranicznego w Polsce</w:t>
            </w:r>
          </w:p>
          <w:p w14:paraId="0901AB80" w14:textId="3BD0D73E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</w:t>
            </w:r>
            <w:r w:rsidR="00555335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polskie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obiekty </w:t>
            </w:r>
            <w:r w:rsidR="00E54231" w:rsidRPr="009B4708">
              <w:rPr>
                <w:rFonts w:eastAsia="Calibri"/>
                <w:color w:val="000000" w:themeColor="text1"/>
                <w:sz w:val="22"/>
                <w:szCs w:val="22"/>
              </w:rPr>
              <w:t>znajdujące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się na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Liście </w:t>
            </w:r>
            <w:r w:rsidR="00E54231"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światowego dziedzictwa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UNESCO </w:t>
            </w:r>
          </w:p>
          <w:p w14:paraId="201D161C" w14:textId="4011886B" w:rsidR="00BA15B5" w:rsidRPr="009B4708" w:rsidRDefault="00BA15B5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na przykładach walory turystyczne Polski </w:t>
            </w:r>
          </w:p>
          <w:p w14:paraId="78BA37FA" w14:textId="075129B1" w:rsidR="001303F2" w:rsidRPr="009B4708" w:rsidRDefault="00AA3C75" w:rsidP="00AA3C7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położenie głównych atrakcji wybrzeża Bałtyku i Małopolski </w:t>
            </w:r>
          </w:p>
        </w:tc>
        <w:tc>
          <w:tcPr>
            <w:tcW w:w="3175" w:type="dxa"/>
            <w:shd w:val="clear" w:color="auto" w:fill="auto"/>
          </w:tcPr>
          <w:p w14:paraId="1B027399" w14:textId="77777777" w:rsidR="00E02E04" w:rsidRPr="009B4708" w:rsidRDefault="00E02E04" w:rsidP="00E54231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4C7C66D0" w14:textId="313C1457" w:rsidR="00E54231" w:rsidRPr="009B4708" w:rsidRDefault="00E54231" w:rsidP="006235E6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przyczyny zróżnicowania sieci transportowej w Polsce </w:t>
            </w:r>
          </w:p>
          <w:p w14:paraId="5B8113A0" w14:textId="0EAD3B86" w:rsidR="00E54231" w:rsidRPr="009B4708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znaczenie transportu w rozwoju gospodarczym Polski </w:t>
            </w:r>
          </w:p>
          <w:p w14:paraId="01DAC7B5" w14:textId="0E40F350" w:rsidR="00E54231" w:rsidRPr="009B4708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prezentuje na podstawie dostępnych źródeł problemy polskiego transportu wodnego i lotniczego </w:t>
            </w:r>
          </w:p>
          <w:p w14:paraId="412C116B" w14:textId="006381D8" w:rsidR="00E54231" w:rsidRPr="009B4708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określa znaczenie łączności w rozwoju gospodarczym Polski </w:t>
            </w:r>
          </w:p>
          <w:p w14:paraId="5CFC813E" w14:textId="59ECC5E4" w:rsidR="00AA3C75" w:rsidRPr="009B4708" w:rsidRDefault="003D132E" w:rsidP="00035261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omawia rolę transportu morskiego </w:t>
            </w:r>
            <w:r w:rsidR="003B3AC7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>w rozwoju innych działów gospodarki</w:t>
            </w:r>
          </w:p>
          <w:p w14:paraId="0478E8CE" w14:textId="7C46FB9F" w:rsidR="003D132E" w:rsidRPr="009B4708" w:rsidRDefault="00AA3C75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ocenia znaczenie handlu zagranicznego dla polskiej gospodarki</w:t>
            </w:r>
            <w:r w:rsidR="003D132E"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14:paraId="52A50539" w14:textId="45FA7239" w:rsidR="00E54231" w:rsidRPr="009B4708" w:rsidRDefault="00E54231" w:rsidP="006235E6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analizuje na podstawie dostępnych źródeł wpływy z turystyki w Polsce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 wybranych krajach Europy </w:t>
            </w:r>
          </w:p>
          <w:p w14:paraId="1E9A0D1D" w14:textId="77777777" w:rsidR="001303F2" w:rsidRPr="009B4708" w:rsidRDefault="00E54231" w:rsidP="00AA3C75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ocenia na podstawie dostępnych źródeł atrakcyjność turystyczną wybranego regionu Polski </w:t>
            </w:r>
          </w:p>
          <w:p w14:paraId="6E152FF1" w14:textId="5D22235A" w:rsidR="00AA3C75" w:rsidRPr="009B4708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analizuje dane statystyczne dotyczące ruchu turystycznego nad Morzem Bałtyckim i w Krakowie </w:t>
            </w:r>
          </w:p>
          <w:p w14:paraId="739C9148" w14:textId="55E3F1DC" w:rsidR="00AA3C75" w:rsidRPr="009B4708" w:rsidRDefault="00AA3C75" w:rsidP="00AA3C75">
            <w:pPr>
              <w:pStyle w:val="Default"/>
              <w:numPr>
                <w:ilvl w:val="1"/>
                <w:numId w:val="19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określa wpływ walorów przyrodniczych wybrzeża Bałtyku oraz dziedzictwa kulturowego Małopolski na rozwój turystyki na tych obszarach </w:t>
            </w:r>
          </w:p>
        </w:tc>
        <w:tc>
          <w:tcPr>
            <w:tcW w:w="3175" w:type="dxa"/>
            <w:shd w:val="clear" w:color="auto" w:fill="auto"/>
          </w:tcPr>
          <w:p w14:paraId="587E63F3" w14:textId="77777777" w:rsidR="00E02E04" w:rsidRPr="009B4708" w:rsidRDefault="00E02E04" w:rsidP="00E54231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4C83750D" w14:textId="3CB8CA5D" w:rsidR="003D132E" w:rsidRPr="009B4708" w:rsidRDefault="003D132E" w:rsidP="00E916E5">
            <w:pPr>
              <w:pStyle w:val="Akapitzlist"/>
              <w:numPr>
                <w:ilvl w:val="1"/>
                <w:numId w:val="19"/>
              </w:numPr>
              <w:autoSpaceDE w:val="0"/>
              <w:autoSpaceDN w:val="0"/>
              <w:adjustRightInd w:val="0"/>
              <w:ind w:left="74" w:hanging="74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identyfikuje związki między przebiegiem autostrad a lokalizacją przedsiębiorstw przemysłowych oraz centrów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logistycznych i handlowych </w:t>
            </w:r>
            <w:r w:rsidR="00B7195F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na wybranym obszarze kraju</w:t>
            </w:r>
          </w:p>
          <w:p w14:paraId="3BE3906F" w14:textId="33FCC9E7" w:rsidR="003D132E" w:rsidRPr="009B4708" w:rsidRDefault="003D132E" w:rsidP="003D132E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identyfikuje związki między transportem morskim a lokalizacją inwestycji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przemysłowych i usługowych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na przykładzie Trójmiasta</w:t>
            </w:r>
          </w:p>
          <w:p w14:paraId="55893025" w14:textId="15410FB2" w:rsidR="00AA3C75" w:rsidRPr="009B4708" w:rsidRDefault="00AA3C75" w:rsidP="00AA3C75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podaje przykłady sukcesów polskich firm na arenie międzynarodowej </w:t>
            </w:r>
          </w:p>
          <w:p w14:paraId="5EEE0F12" w14:textId="5897D65C" w:rsidR="00E54231" w:rsidRPr="009B4708" w:rsidRDefault="00E54231" w:rsidP="006235E6">
            <w:pPr>
              <w:pStyle w:val="Default"/>
              <w:numPr>
                <w:ilvl w:val="0"/>
                <w:numId w:val="17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 xml:space="preserve">ocenia na podstawie dostępnych źródeł poziom rozwoju turystyki zagranicznej </w:t>
            </w:r>
            <w:r w:rsidR="000660D0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w Polsce na tle innych krajów Europy </w:t>
            </w:r>
          </w:p>
          <w:p w14:paraId="6DC4FF13" w14:textId="18382F86" w:rsidR="00E54231" w:rsidRPr="009B4708" w:rsidRDefault="00E54231" w:rsidP="006235E6">
            <w:pPr>
              <w:pStyle w:val="Default"/>
              <w:numPr>
                <w:ilvl w:val="1"/>
                <w:numId w:val="16"/>
              </w:numPr>
              <w:ind w:left="71" w:hanging="71"/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omawia na podstawie dostępnych źródeł zmiany</w:t>
            </w:r>
            <w:r w:rsidR="000660D0" w:rsidRPr="009B4708">
              <w:rPr>
                <w:color w:val="000000" w:themeColor="text1"/>
                <w:sz w:val="22"/>
                <w:szCs w:val="22"/>
              </w:rPr>
              <w:t>,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</w:t>
            </w:r>
            <w:r w:rsidR="00531DB8" w:rsidRPr="009B4708">
              <w:rPr>
                <w:color w:val="000000" w:themeColor="text1"/>
                <w:sz w:val="22"/>
                <w:szCs w:val="22"/>
              </w:rPr>
              <w:t>które</w:t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 zaszły </w:t>
            </w:r>
            <w:r w:rsidR="008B5AC3" w:rsidRPr="009B4708">
              <w:rPr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color w:val="000000" w:themeColor="text1"/>
                <w:sz w:val="22"/>
                <w:szCs w:val="22"/>
              </w:rPr>
              <w:t xml:space="preserve">w geograficznych kierunkach wymiany międzynarodowej Polski </w:t>
            </w:r>
          </w:p>
          <w:p w14:paraId="397A7E6E" w14:textId="67105094" w:rsidR="00E54231" w:rsidRPr="009B4708" w:rsidRDefault="00E54231" w:rsidP="00AA3C75">
            <w:pPr>
              <w:pStyle w:val="Default"/>
              <w:ind w:left="71"/>
              <w:rPr>
                <w:color w:val="000000" w:themeColor="text1"/>
                <w:sz w:val="22"/>
                <w:szCs w:val="22"/>
              </w:rPr>
            </w:pPr>
          </w:p>
          <w:p w14:paraId="57626275" w14:textId="77777777" w:rsidR="00BA15B5" w:rsidRPr="009B4708" w:rsidRDefault="00BA15B5" w:rsidP="00E54231">
            <w:pPr>
              <w:pStyle w:val="Defaul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  <w:p w14:paraId="465FE050" w14:textId="44E0FFF4" w:rsidR="00AF3FE2" w:rsidRPr="009B4708" w:rsidRDefault="00AF3FE2" w:rsidP="00E54231">
            <w:pPr>
              <w:pStyle w:val="Akapitzlist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</w:tc>
      </w:tr>
      <w:tr w:rsidR="009B4708" w:rsidRPr="009B4708" w14:paraId="7BE02DC0" w14:textId="77777777" w:rsidTr="00A2086B">
        <w:trPr>
          <w:trHeight w:hRule="exact" w:val="397"/>
          <w:jc w:val="center"/>
        </w:trPr>
        <w:tc>
          <w:tcPr>
            <w:tcW w:w="15875" w:type="dxa"/>
            <w:gridSpan w:val="5"/>
            <w:shd w:val="clear" w:color="auto" w:fill="auto"/>
            <w:vAlign w:val="center"/>
          </w:tcPr>
          <w:p w14:paraId="05BB4203" w14:textId="2378054B" w:rsidR="00E02E04" w:rsidRPr="009B4708" w:rsidRDefault="00001736" w:rsidP="00577D1D">
            <w:pPr>
              <w:rPr>
                <w:b/>
                <w:color w:val="000000" w:themeColor="text1"/>
                <w:sz w:val="22"/>
                <w:szCs w:val="22"/>
              </w:rPr>
            </w:pPr>
            <w:r w:rsidRPr="009B4708">
              <w:rPr>
                <w:b/>
                <w:color w:val="000000" w:themeColor="text1"/>
                <w:sz w:val="22"/>
                <w:szCs w:val="22"/>
              </w:rPr>
              <w:lastRenderedPageBreak/>
              <w:t>5</w:t>
            </w:r>
            <w:r w:rsidR="00577D1D" w:rsidRPr="009B4708">
              <w:rPr>
                <w:b/>
                <w:color w:val="000000" w:themeColor="text1"/>
                <w:sz w:val="22"/>
                <w:szCs w:val="22"/>
              </w:rPr>
              <w:t xml:space="preserve">. </w:t>
            </w:r>
            <w:r w:rsidR="00E02E04" w:rsidRPr="009B4708">
              <w:rPr>
                <w:b/>
                <w:color w:val="000000" w:themeColor="text1"/>
                <w:sz w:val="22"/>
                <w:szCs w:val="22"/>
              </w:rPr>
              <w:t xml:space="preserve">Mój region </w:t>
            </w:r>
            <w:r w:rsidR="0052431A" w:rsidRPr="009B4708">
              <w:rPr>
                <w:b/>
                <w:color w:val="000000" w:themeColor="text1"/>
                <w:sz w:val="22"/>
                <w:szCs w:val="22"/>
              </w:rPr>
              <w:t>i</w:t>
            </w:r>
            <w:r w:rsidR="00E02E04" w:rsidRPr="009B4708">
              <w:rPr>
                <w:b/>
                <w:color w:val="000000" w:themeColor="text1"/>
                <w:sz w:val="22"/>
                <w:szCs w:val="22"/>
              </w:rPr>
              <w:t xml:space="preserve"> moja mała ojczyzna</w:t>
            </w:r>
          </w:p>
        </w:tc>
      </w:tr>
      <w:tr w:rsidR="009B4708" w:rsidRPr="009B4708" w14:paraId="5ECDBC02" w14:textId="77777777" w:rsidTr="0072360E">
        <w:trPr>
          <w:jc w:val="center"/>
        </w:trPr>
        <w:tc>
          <w:tcPr>
            <w:tcW w:w="3175" w:type="dxa"/>
            <w:shd w:val="clear" w:color="auto" w:fill="auto"/>
          </w:tcPr>
          <w:p w14:paraId="62481596" w14:textId="77777777" w:rsidR="00E02E04" w:rsidRPr="009B4708" w:rsidRDefault="00E02E04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t>Uczeń:</w:t>
            </w:r>
          </w:p>
          <w:p w14:paraId="67E3F93A" w14:textId="77777777" w:rsidR="00577D1D" w:rsidRPr="009B4708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region </w:t>
            </w:r>
          </w:p>
          <w:p w14:paraId="2FDD0A67" w14:textId="6D366F92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położenie swojego regionu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mapie ogólnogeograficznej Polski </w:t>
            </w:r>
          </w:p>
          <w:p w14:paraId="4DE4CD36" w14:textId="5360F95D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wymienia i wskazuje na mapie ogólnogeograficznej sąsiednie regiony </w:t>
            </w:r>
          </w:p>
          <w:p w14:paraId="5DA16882" w14:textId="0955EF04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wymienia najważniejsze walory przyrodnicze regionu </w:t>
            </w:r>
          </w:p>
          <w:p w14:paraId="14331F8B" w14:textId="61266685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znaczenie terminu </w:t>
            </w:r>
            <w:r w:rsidRPr="009B4708">
              <w:rPr>
                <w:rFonts w:eastAsia="Calibri"/>
                <w:i/>
                <w:iCs/>
                <w:color w:val="000000" w:themeColor="text1"/>
                <w:sz w:val="22"/>
                <w:szCs w:val="22"/>
              </w:rPr>
              <w:t xml:space="preserve">mała ojczyzna </w:t>
            </w:r>
          </w:p>
          <w:p w14:paraId="084DC295" w14:textId="018B7034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wskazuje na mapie ogólnogeograficznej Polski,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mapie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topograficznej lub </w:t>
            </w:r>
            <w:r w:rsidR="003679FC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na planie miasta obszar małej ojczyzny </w:t>
            </w:r>
          </w:p>
          <w:p w14:paraId="2A2E929D" w14:textId="4BBDD89C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źródła informacji o małej ojczyźnie </w:t>
            </w:r>
          </w:p>
          <w:p w14:paraId="4821B717" w14:textId="28976E95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wymienia walory środowiska geograficznego małej ojczyzny</w:t>
            </w:r>
          </w:p>
          <w:p w14:paraId="09FD8748" w14:textId="204C5CBA" w:rsidR="002A532C" w:rsidRPr="009B4708" w:rsidRDefault="002A532C" w:rsidP="00577D1D">
            <w:pPr>
              <w:autoSpaceDE w:val="0"/>
              <w:autoSpaceDN w:val="0"/>
              <w:adjustRightInd w:val="0"/>
              <w:ind w:left="71" w:hanging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5E3B8256" w14:textId="77777777" w:rsidR="00E02E04" w:rsidRPr="009B4708" w:rsidRDefault="00E02E04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293DAD7D" w14:textId="77777777" w:rsidR="00577D1D" w:rsidRPr="009B4708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charakteryzuje środowisko przyrodnicze regionu oraz określa jego główne cechy na podstawie map tematycznych </w:t>
            </w:r>
          </w:p>
          <w:p w14:paraId="3E3550F4" w14:textId="32D213E5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rozpoznaje skały występujące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regionie miejsca zamieszkania </w:t>
            </w:r>
          </w:p>
          <w:p w14:paraId="1E6F717E" w14:textId="4171E13E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wyróżnia najważniejsze cechy gospodarki regionu na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podstawie danych statystycznych i map tematycznych </w:t>
            </w:r>
          </w:p>
          <w:p w14:paraId="3461A1E0" w14:textId="1FD364B0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określa obszar utożsamiany z własną małą ojczyzną jako symboliczną przestrzenią w wymiarze lokalnym </w:t>
            </w:r>
          </w:p>
          <w:p w14:paraId="2C9D7EBE" w14:textId="4051FAF4" w:rsidR="00B83F98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rozpoznaje w terenie obiekty charakterystyczne dla małej ojczyzny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i decydujące o jej atrakcyjności</w:t>
            </w:r>
          </w:p>
          <w:p w14:paraId="115E76D8" w14:textId="7C06D16F" w:rsidR="00577D1D" w:rsidRPr="009B4708" w:rsidRDefault="00577D1D" w:rsidP="00577D1D">
            <w:p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7001F33D" w14:textId="77777777" w:rsidR="00E02E04" w:rsidRPr="009B4708" w:rsidRDefault="00E02E04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0683FFB3" w14:textId="77777777" w:rsidR="00577D1D" w:rsidRPr="009B4708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wyjaśnia uwarunkowania zróżnicowania środowiska przyrodniczego w swoim regionie </w:t>
            </w:r>
          </w:p>
          <w:p w14:paraId="10F51A4C" w14:textId="4BF35BCD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analizuje genezę rzeźby</w:t>
            </w:r>
            <w:r w:rsidR="007848D7"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 terenu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swojego regionu </w:t>
            </w:r>
          </w:p>
          <w:p w14:paraId="25FE85CA" w14:textId="26B3398F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prezentuje główne cechy struktury demograficznej ludności regionu </w:t>
            </w:r>
          </w:p>
          <w:p w14:paraId="305F685B" w14:textId="0C541AD2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prezentuje główne cechy gospodarki regionu </w:t>
            </w:r>
          </w:p>
          <w:p w14:paraId="573339F5" w14:textId="68BE1668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opisuje walory środowiska geograficznego małej ojczyzny </w:t>
            </w:r>
          </w:p>
          <w:p w14:paraId="6BC51982" w14:textId="2415366A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omawia historię małej ojczyzny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na podstawie dostępnych źródeł</w:t>
            </w:r>
          </w:p>
          <w:p w14:paraId="6484CC69" w14:textId="0C45C5E2" w:rsidR="00660426" w:rsidRPr="009B4708" w:rsidRDefault="00660426" w:rsidP="00577D1D">
            <w:pPr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55A2D44D" w14:textId="77777777" w:rsidR="00E02E04" w:rsidRPr="009B4708" w:rsidRDefault="00E02E04" w:rsidP="00577D1D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54C60A9B" w14:textId="5CD536D4" w:rsidR="00577D1D" w:rsidRPr="009B4708" w:rsidRDefault="00577D1D" w:rsidP="006235E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przedstawia w dowolnej formie (np. prezentacji multimedialnej, plakatu, wystawy fotograficznej) przyrodnicze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kulturowe walory swojego regionu </w:t>
            </w:r>
          </w:p>
          <w:p w14:paraId="5565E232" w14:textId="7AA5574D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prezentuje na podstawie informacji wyszukanych w różnych źródłach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i w dowolnej formie (np.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prezentacji multimedialnej, plakatu, wystawy fotograficznej) atrakcyjność osadniczą oraz gospodarczą małej ojczyzny jako miejsca zamieszkania i rozwoju określonej działalności gospodarczej</w:t>
            </w:r>
          </w:p>
          <w:p w14:paraId="06A31265" w14:textId="401A8B7C" w:rsidR="00B83F98" w:rsidRPr="009B4708" w:rsidRDefault="00B83F98" w:rsidP="00577D1D">
            <w:pPr>
              <w:ind w:left="71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175" w:type="dxa"/>
            <w:shd w:val="clear" w:color="auto" w:fill="auto"/>
          </w:tcPr>
          <w:p w14:paraId="24BC39FF" w14:textId="6F531AC7" w:rsidR="00577D1D" w:rsidRPr="009B4708" w:rsidRDefault="00E02E04" w:rsidP="006D12C6">
            <w:pPr>
              <w:rPr>
                <w:color w:val="000000" w:themeColor="text1"/>
                <w:sz w:val="22"/>
                <w:szCs w:val="22"/>
              </w:rPr>
            </w:pPr>
            <w:r w:rsidRPr="009B4708">
              <w:rPr>
                <w:color w:val="000000" w:themeColor="text1"/>
                <w:sz w:val="22"/>
                <w:szCs w:val="22"/>
              </w:rPr>
              <w:lastRenderedPageBreak/>
              <w:t>Uczeń:</w:t>
            </w:r>
          </w:p>
          <w:p w14:paraId="6409B97C" w14:textId="423B4363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projektuje na podstawie wyszukanych informacji trasę wycieczki krajoznawczej po własnym regionie </w:t>
            </w:r>
          </w:p>
          <w:p w14:paraId="641DBFAF" w14:textId="34132194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wykazuje na podstawie obserwacji terenowych przeprowadzonych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w wybranym miejscu własnego regionu zależności między 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 xml:space="preserve">elementami środowiska geograficznego </w:t>
            </w:r>
          </w:p>
          <w:p w14:paraId="644F7D28" w14:textId="25CCC28D" w:rsidR="00577D1D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planuje wycieczkę po swojej małej ojczyźnie </w:t>
            </w:r>
          </w:p>
          <w:p w14:paraId="7CF271D0" w14:textId="77777777" w:rsidR="00B83F98" w:rsidRPr="009B4708" w:rsidRDefault="00577D1D" w:rsidP="006235E6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projektuje na podstawie własnych obserwacji terenowych działania służące zachowaniu walorów środowiska geograficznego (przyrodniczego i kulturowego) oraz poprawie warunków życia lokalnej społeczności</w:t>
            </w:r>
          </w:p>
          <w:p w14:paraId="7E4CAE75" w14:textId="5FA67DA3" w:rsidR="006D12C6" w:rsidRPr="009B4708" w:rsidRDefault="006D12C6" w:rsidP="006D12C6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71" w:hanging="71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podaje przykłady osiągnięć Polaków 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>w różnych dziedzinach życia społeczno-</w:t>
            </w:r>
            <w:r w:rsidR="008B5AC3" w:rsidRPr="009B4708">
              <w:rPr>
                <w:rFonts w:eastAsia="Calibri"/>
                <w:color w:val="000000" w:themeColor="text1"/>
                <w:sz w:val="22"/>
                <w:szCs w:val="22"/>
              </w:rPr>
              <w:br/>
              <w:t>-</w:t>
            </w:r>
            <w:r w:rsidRPr="009B4708">
              <w:rPr>
                <w:rFonts w:eastAsia="Calibri"/>
                <w:color w:val="000000" w:themeColor="text1"/>
                <w:sz w:val="22"/>
                <w:szCs w:val="22"/>
              </w:rPr>
              <w:t xml:space="preserve">gospodarczego na arenie międzynarodowej </w:t>
            </w:r>
          </w:p>
        </w:tc>
      </w:tr>
    </w:tbl>
    <w:p w14:paraId="15B27C29" w14:textId="77777777" w:rsidR="000E34A0" w:rsidRPr="009B4708" w:rsidRDefault="000E34A0" w:rsidP="00E71663">
      <w:pPr>
        <w:rPr>
          <w:rFonts w:asciiTheme="minorHAnsi" w:hAnsiTheme="minorHAnsi" w:cstheme="minorHAnsi"/>
          <w:color w:val="000000" w:themeColor="text1"/>
          <w:sz w:val="8"/>
          <w:szCs w:val="16"/>
        </w:rPr>
      </w:pPr>
    </w:p>
    <w:sectPr w:rsidR="000E34A0" w:rsidRPr="009B4708" w:rsidSect="000D73F1">
      <w:pgSz w:w="16838" w:h="11906" w:orient="landscape"/>
      <w:pgMar w:top="720" w:right="720" w:bottom="720" w:left="720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D3312" w14:textId="77777777" w:rsidR="002235D3" w:rsidRDefault="002235D3" w:rsidP="00F406B9">
      <w:r>
        <w:separator/>
      </w:r>
    </w:p>
  </w:endnote>
  <w:endnote w:type="continuationSeparator" w:id="0">
    <w:p w14:paraId="39E590A7" w14:textId="77777777" w:rsidR="002235D3" w:rsidRDefault="002235D3" w:rsidP="00F4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BC1A" w14:textId="77777777" w:rsidR="002235D3" w:rsidRDefault="002235D3" w:rsidP="00F406B9">
      <w:r>
        <w:separator/>
      </w:r>
    </w:p>
  </w:footnote>
  <w:footnote w:type="continuationSeparator" w:id="0">
    <w:p w14:paraId="01DC1B52" w14:textId="77777777" w:rsidR="002235D3" w:rsidRDefault="002235D3" w:rsidP="00F406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B36BC7"/>
    <w:multiLevelType w:val="hybridMultilevel"/>
    <w:tmpl w:val="764A50B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CCD"/>
    <w:multiLevelType w:val="hybridMultilevel"/>
    <w:tmpl w:val="F8CAE118"/>
    <w:lvl w:ilvl="0" w:tplc="0F7A20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3E97A65"/>
    <w:multiLevelType w:val="hybridMultilevel"/>
    <w:tmpl w:val="B8DC4CC4"/>
    <w:lvl w:ilvl="0" w:tplc="8B84E26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A0F2D628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F0E6C"/>
    <w:multiLevelType w:val="hybridMultilevel"/>
    <w:tmpl w:val="FE20A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1E6072"/>
    <w:multiLevelType w:val="hybridMultilevel"/>
    <w:tmpl w:val="9B20B54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1C24F0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1A0F"/>
    <w:multiLevelType w:val="hybridMultilevel"/>
    <w:tmpl w:val="2FC03632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8B76C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B64CF"/>
    <w:multiLevelType w:val="hybridMultilevel"/>
    <w:tmpl w:val="2C1238C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D98678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52F43BF"/>
    <w:multiLevelType w:val="hybridMultilevel"/>
    <w:tmpl w:val="6F187476"/>
    <w:lvl w:ilvl="0" w:tplc="5900E9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2" w15:restartNumberingAfterBreak="0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275A26"/>
    <w:multiLevelType w:val="hybridMultilevel"/>
    <w:tmpl w:val="33F4A17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43160"/>
    <w:multiLevelType w:val="hybridMultilevel"/>
    <w:tmpl w:val="A92C7FA4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4D0B4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41D33"/>
    <w:multiLevelType w:val="hybridMultilevel"/>
    <w:tmpl w:val="063A54F8"/>
    <w:lvl w:ilvl="0" w:tplc="05CA8F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  <w:szCs w:val="1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5480583">
    <w:abstractNumId w:val="24"/>
  </w:num>
  <w:num w:numId="2" w16cid:durableId="1455907609">
    <w:abstractNumId w:val="25"/>
  </w:num>
  <w:num w:numId="3" w16cid:durableId="644818936">
    <w:abstractNumId w:val="0"/>
  </w:num>
  <w:num w:numId="4" w16cid:durableId="6179615">
    <w:abstractNumId w:val="14"/>
  </w:num>
  <w:num w:numId="5" w16cid:durableId="1398237164">
    <w:abstractNumId w:val="7"/>
  </w:num>
  <w:num w:numId="6" w16cid:durableId="229847308">
    <w:abstractNumId w:val="19"/>
  </w:num>
  <w:num w:numId="7" w16cid:durableId="2060590378">
    <w:abstractNumId w:val="21"/>
  </w:num>
  <w:num w:numId="8" w16cid:durableId="575478131">
    <w:abstractNumId w:val="22"/>
  </w:num>
  <w:num w:numId="9" w16cid:durableId="892426995">
    <w:abstractNumId w:val="20"/>
  </w:num>
  <w:num w:numId="10" w16cid:durableId="1663971320">
    <w:abstractNumId w:val="4"/>
  </w:num>
  <w:num w:numId="11" w16cid:durableId="1922981086">
    <w:abstractNumId w:val="5"/>
  </w:num>
  <w:num w:numId="12" w16cid:durableId="189270434">
    <w:abstractNumId w:val="15"/>
  </w:num>
  <w:num w:numId="13" w16cid:durableId="1211528540">
    <w:abstractNumId w:val="16"/>
  </w:num>
  <w:num w:numId="14" w16cid:durableId="2058433652">
    <w:abstractNumId w:val="13"/>
  </w:num>
  <w:num w:numId="15" w16cid:durableId="1948393319">
    <w:abstractNumId w:val="17"/>
  </w:num>
  <w:num w:numId="16" w16cid:durableId="325939729">
    <w:abstractNumId w:val="26"/>
  </w:num>
  <w:num w:numId="17" w16cid:durableId="326060896">
    <w:abstractNumId w:val="1"/>
  </w:num>
  <w:num w:numId="18" w16cid:durableId="1181891618">
    <w:abstractNumId w:val="9"/>
  </w:num>
  <w:num w:numId="19" w16cid:durableId="416364258">
    <w:abstractNumId w:val="23"/>
  </w:num>
  <w:num w:numId="20" w16cid:durableId="1553613336">
    <w:abstractNumId w:val="12"/>
  </w:num>
  <w:num w:numId="21" w16cid:durableId="1557625179">
    <w:abstractNumId w:val="28"/>
  </w:num>
  <w:num w:numId="22" w16cid:durableId="72745122">
    <w:abstractNumId w:val="3"/>
  </w:num>
  <w:num w:numId="23" w16cid:durableId="1266570118">
    <w:abstractNumId w:val="18"/>
  </w:num>
  <w:num w:numId="24" w16cid:durableId="833228084">
    <w:abstractNumId w:val="2"/>
  </w:num>
  <w:num w:numId="25" w16cid:durableId="1304042645">
    <w:abstractNumId w:val="6"/>
  </w:num>
  <w:num w:numId="26" w16cid:durableId="558202055">
    <w:abstractNumId w:val="11"/>
  </w:num>
  <w:num w:numId="27" w16cid:durableId="1681271475">
    <w:abstractNumId w:val="8"/>
  </w:num>
  <w:num w:numId="28" w16cid:durableId="2111315021">
    <w:abstractNumId w:val="10"/>
  </w:num>
  <w:num w:numId="29" w16cid:durableId="1859928020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6B9"/>
    <w:rsid w:val="00001736"/>
    <w:rsid w:val="0000569E"/>
    <w:rsid w:val="00005CFF"/>
    <w:rsid w:val="00012054"/>
    <w:rsid w:val="00014012"/>
    <w:rsid w:val="00015786"/>
    <w:rsid w:val="0001595B"/>
    <w:rsid w:val="00017608"/>
    <w:rsid w:val="00017BE7"/>
    <w:rsid w:val="000233D2"/>
    <w:rsid w:val="0002451F"/>
    <w:rsid w:val="00024D50"/>
    <w:rsid w:val="00024DC9"/>
    <w:rsid w:val="00024E9F"/>
    <w:rsid w:val="00033408"/>
    <w:rsid w:val="00033908"/>
    <w:rsid w:val="00033F9B"/>
    <w:rsid w:val="00033FDF"/>
    <w:rsid w:val="00035261"/>
    <w:rsid w:val="00036238"/>
    <w:rsid w:val="00042AF5"/>
    <w:rsid w:val="000456BF"/>
    <w:rsid w:val="000464F8"/>
    <w:rsid w:val="00046AE6"/>
    <w:rsid w:val="00050249"/>
    <w:rsid w:val="00061900"/>
    <w:rsid w:val="000660D0"/>
    <w:rsid w:val="00067812"/>
    <w:rsid w:val="0007334B"/>
    <w:rsid w:val="00073EB7"/>
    <w:rsid w:val="000769E4"/>
    <w:rsid w:val="00077833"/>
    <w:rsid w:val="0008079C"/>
    <w:rsid w:val="000817BD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C3D39"/>
    <w:rsid w:val="000D2788"/>
    <w:rsid w:val="000D302D"/>
    <w:rsid w:val="000D30B9"/>
    <w:rsid w:val="000D3F73"/>
    <w:rsid w:val="000D73F1"/>
    <w:rsid w:val="000D7D87"/>
    <w:rsid w:val="000E34A0"/>
    <w:rsid w:val="000E36FB"/>
    <w:rsid w:val="000E7359"/>
    <w:rsid w:val="000F221B"/>
    <w:rsid w:val="000F47A2"/>
    <w:rsid w:val="0010521C"/>
    <w:rsid w:val="00106B84"/>
    <w:rsid w:val="00107F5C"/>
    <w:rsid w:val="001106B9"/>
    <w:rsid w:val="00111B6D"/>
    <w:rsid w:val="00114770"/>
    <w:rsid w:val="00124644"/>
    <w:rsid w:val="0013011D"/>
    <w:rsid w:val="001303F2"/>
    <w:rsid w:val="001320FB"/>
    <w:rsid w:val="00137FCB"/>
    <w:rsid w:val="00140568"/>
    <w:rsid w:val="00141D3A"/>
    <w:rsid w:val="00142576"/>
    <w:rsid w:val="00145EA7"/>
    <w:rsid w:val="001464A4"/>
    <w:rsid w:val="00157072"/>
    <w:rsid w:val="001578AD"/>
    <w:rsid w:val="001627D0"/>
    <w:rsid w:val="00162830"/>
    <w:rsid w:val="001628CC"/>
    <w:rsid w:val="00171D7D"/>
    <w:rsid w:val="00173E29"/>
    <w:rsid w:val="00174CC6"/>
    <w:rsid w:val="00177888"/>
    <w:rsid w:val="00182718"/>
    <w:rsid w:val="00184573"/>
    <w:rsid w:val="0018499B"/>
    <w:rsid w:val="001936D1"/>
    <w:rsid w:val="001A047E"/>
    <w:rsid w:val="001A2268"/>
    <w:rsid w:val="001A41D0"/>
    <w:rsid w:val="001A6A83"/>
    <w:rsid w:val="001B0632"/>
    <w:rsid w:val="001B19EC"/>
    <w:rsid w:val="001B30F1"/>
    <w:rsid w:val="001B3B7D"/>
    <w:rsid w:val="001C325F"/>
    <w:rsid w:val="001C3FD2"/>
    <w:rsid w:val="001C5ED4"/>
    <w:rsid w:val="001D409D"/>
    <w:rsid w:val="001E1B2F"/>
    <w:rsid w:val="001E2033"/>
    <w:rsid w:val="001E7332"/>
    <w:rsid w:val="001F14D5"/>
    <w:rsid w:val="001F20F0"/>
    <w:rsid w:val="001F2D49"/>
    <w:rsid w:val="001F476A"/>
    <w:rsid w:val="001F4FD6"/>
    <w:rsid w:val="001F5296"/>
    <w:rsid w:val="00201C11"/>
    <w:rsid w:val="00206056"/>
    <w:rsid w:val="00206DC1"/>
    <w:rsid w:val="00212BD3"/>
    <w:rsid w:val="00214DD5"/>
    <w:rsid w:val="0021533D"/>
    <w:rsid w:val="00216618"/>
    <w:rsid w:val="00217DCA"/>
    <w:rsid w:val="0022007A"/>
    <w:rsid w:val="002235D3"/>
    <w:rsid w:val="00226336"/>
    <w:rsid w:val="00230552"/>
    <w:rsid w:val="00237B2B"/>
    <w:rsid w:val="00240219"/>
    <w:rsid w:val="00242E48"/>
    <w:rsid w:val="00251F69"/>
    <w:rsid w:val="00262486"/>
    <w:rsid w:val="00262CF7"/>
    <w:rsid w:val="002666BC"/>
    <w:rsid w:val="00267DD8"/>
    <w:rsid w:val="002713A4"/>
    <w:rsid w:val="002723DB"/>
    <w:rsid w:val="0028160C"/>
    <w:rsid w:val="002858FB"/>
    <w:rsid w:val="002A0DC5"/>
    <w:rsid w:val="002A2A9C"/>
    <w:rsid w:val="002A340C"/>
    <w:rsid w:val="002A532C"/>
    <w:rsid w:val="002A60C8"/>
    <w:rsid w:val="002A6515"/>
    <w:rsid w:val="002A6C44"/>
    <w:rsid w:val="002B29AB"/>
    <w:rsid w:val="002B3199"/>
    <w:rsid w:val="002B42B7"/>
    <w:rsid w:val="002C2C6B"/>
    <w:rsid w:val="002C4141"/>
    <w:rsid w:val="002D51EB"/>
    <w:rsid w:val="002E1CD8"/>
    <w:rsid w:val="002E264C"/>
    <w:rsid w:val="002E3637"/>
    <w:rsid w:val="002F2339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7A08"/>
    <w:rsid w:val="00324EF8"/>
    <w:rsid w:val="00325A23"/>
    <w:rsid w:val="0032606D"/>
    <w:rsid w:val="00326E44"/>
    <w:rsid w:val="00332687"/>
    <w:rsid w:val="0033448F"/>
    <w:rsid w:val="00335017"/>
    <w:rsid w:val="00335279"/>
    <w:rsid w:val="00336C0D"/>
    <w:rsid w:val="003427FF"/>
    <w:rsid w:val="003432BE"/>
    <w:rsid w:val="00345BC9"/>
    <w:rsid w:val="0035657B"/>
    <w:rsid w:val="00357AE3"/>
    <w:rsid w:val="0036054E"/>
    <w:rsid w:val="00360F27"/>
    <w:rsid w:val="003679FC"/>
    <w:rsid w:val="00370B3A"/>
    <w:rsid w:val="00373BC7"/>
    <w:rsid w:val="00380C69"/>
    <w:rsid w:val="00380E44"/>
    <w:rsid w:val="0038154A"/>
    <w:rsid w:val="003843FB"/>
    <w:rsid w:val="00384814"/>
    <w:rsid w:val="00386A6F"/>
    <w:rsid w:val="00397679"/>
    <w:rsid w:val="003A28EB"/>
    <w:rsid w:val="003A2D93"/>
    <w:rsid w:val="003A673A"/>
    <w:rsid w:val="003A6EED"/>
    <w:rsid w:val="003B34E1"/>
    <w:rsid w:val="003B3AC7"/>
    <w:rsid w:val="003B428A"/>
    <w:rsid w:val="003C0079"/>
    <w:rsid w:val="003C040D"/>
    <w:rsid w:val="003C1346"/>
    <w:rsid w:val="003C1CEC"/>
    <w:rsid w:val="003C3630"/>
    <w:rsid w:val="003C5F07"/>
    <w:rsid w:val="003C74C4"/>
    <w:rsid w:val="003D132E"/>
    <w:rsid w:val="003D4803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62FB0"/>
    <w:rsid w:val="00463D9E"/>
    <w:rsid w:val="00464B14"/>
    <w:rsid w:val="00465CE2"/>
    <w:rsid w:val="004711CD"/>
    <w:rsid w:val="0047241C"/>
    <w:rsid w:val="0048194B"/>
    <w:rsid w:val="004821D7"/>
    <w:rsid w:val="004828F0"/>
    <w:rsid w:val="00483C82"/>
    <w:rsid w:val="00484411"/>
    <w:rsid w:val="0048568E"/>
    <w:rsid w:val="00490C14"/>
    <w:rsid w:val="004912A7"/>
    <w:rsid w:val="004919C7"/>
    <w:rsid w:val="0049582B"/>
    <w:rsid w:val="004A1291"/>
    <w:rsid w:val="004A4FF3"/>
    <w:rsid w:val="004A6E68"/>
    <w:rsid w:val="004B23EF"/>
    <w:rsid w:val="004B33D9"/>
    <w:rsid w:val="004B762F"/>
    <w:rsid w:val="004D07D3"/>
    <w:rsid w:val="004E44F0"/>
    <w:rsid w:val="004E55F5"/>
    <w:rsid w:val="004F280B"/>
    <w:rsid w:val="004F4B47"/>
    <w:rsid w:val="004F663A"/>
    <w:rsid w:val="004F6DD7"/>
    <w:rsid w:val="00511A58"/>
    <w:rsid w:val="00520AC5"/>
    <w:rsid w:val="005239CE"/>
    <w:rsid w:val="0052431A"/>
    <w:rsid w:val="00531DB8"/>
    <w:rsid w:val="005376FB"/>
    <w:rsid w:val="00545DAE"/>
    <w:rsid w:val="00555335"/>
    <w:rsid w:val="0056003A"/>
    <w:rsid w:val="00564288"/>
    <w:rsid w:val="00570214"/>
    <w:rsid w:val="00570F99"/>
    <w:rsid w:val="00575553"/>
    <w:rsid w:val="00576B45"/>
    <w:rsid w:val="00577D1D"/>
    <w:rsid w:val="00596542"/>
    <w:rsid w:val="00596F38"/>
    <w:rsid w:val="005A0F40"/>
    <w:rsid w:val="005A46DA"/>
    <w:rsid w:val="005A5EA1"/>
    <w:rsid w:val="005A7F65"/>
    <w:rsid w:val="005B178F"/>
    <w:rsid w:val="005B17CF"/>
    <w:rsid w:val="005B42B9"/>
    <w:rsid w:val="005B74A2"/>
    <w:rsid w:val="005C372A"/>
    <w:rsid w:val="005C6874"/>
    <w:rsid w:val="005D345F"/>
    <w:rsid w:val="005D3A25"/>
    <w:rsid w:val="005D3B2D"/>
    <w:rsid w:val="005D4FA7"/>
    <w:rsid w:val="005E05B3"/>
    <w:rsid w:val="005E1F4F"/>
    <w:rsid w:val="005E34DF"/>
    <w:rsid w:val="005E4D8F"/>
    <w:rsid w:val="005E4EE9"/>
    <w:rsid w:val="005E5B6C"/>
    <w:rsid w:val="005E67EB"/>
    <w:rsid w:val="005F10A3"/>
    <w:rsid w:val="005F3DB8"/>
    <w:rsid w:val="006021BB"/>
    <w:rsid w:val="006049D1"/>
    <w:rsid w:val="0060735A"/>
    <w:rsid w:val="006121BD"/>
    <w:rsid w:val="00613782"/>
    <w:rsid w:val="00616782"/>
    <w:rsid w:val="00620357"/>
    <w:rsid w:val="00620E13"/>
    <w:rsid w:val="006235E6"/>
    <w:rsid w:val="00625083"/>
    <w:rsid w:val="006267E8"/>
    <w:rsid w:val="0063372D"/>
    <w:rsid w:val="00636C4C"/>
    <w:rsid w:val="00642505"/>
    <w:rsid w:val="0064364E"/>
    <w:rsid w:val="00643D77"/>
    <w:rsid w:val="00644A18"/>
    <w:rsid w:val="00644B60"/>
    <w:rsid w:val="006478C2"/>
    <w:rsid w:val="00651357"/>
    <w:rsid w:val="006516AD"/>
    <w:rsid w:val="00654DD9"/>
    <w:rsid w:val="00660426"/>
    <w:rsid w:val="00661309"/>
    <w:rsid w:val="00664701"/>
    <w:rsid w:val="00664E29"/>
    <w:rsid w:val="00670380"/>
    <w:rsid w:val="00677898"/>
    <w:rsid w:val="00685863"/>
    <w:rsid w:val="00690F87"/>
    <w:rsid w:val="00695617"/>
    <w:rsid w:val="0069666B"/>
    <w:rsid w:val="006A0C95"/>
    <w:rsid w:val="006A28D0"/>
    <w:rsid w:val="006A5F78"/>
    <w:rsid w:val="006B1D5C"/>
    <w:rsid w:val="006C1E37"/>
    <w:rsid w:val="006C214F"/>
    <w:rsid w:val="006C471D"/>
    <w:rsid w:val="006D12C6"/>
    <w:rsid w:val="006D2255"/>
    <w:rsid w:val="006D32E3"/>
    <w:rsid w:val="006D3498"/>
    <w:rsid w:val="006D55F7"/>
    <w:rsid w:val="006E04D8"/>
    <w:rsid w:val="006F07D0"/>
    <w:rsid w:val="006F2D72"/>
    <w:rsid w:val="006F4F16"/>
    <w:rsid w:val="00700684"/>
    <w:rsid w:val="00703E7E"/>
    <w:rsid w:val="00704C6C"/>
    <w:rsid w:val="00706059"/>
    <w:rsid w:val="00717718"/>
    <w:rsid w:val="0072360E"/>
    <w:rsid w:val="007248BD"/>
    <w:rsid w:val="0073331B"/>
    <w:rsid w:val="007335C0"/>
    <w:rsid w:val="007365AC"/>
    <w:rsid w:val="00736C24"/>
    <w:rsid w:val="00743508"/>
    <w:rsid w:val="00746ACB"/>
    <w:rsid w:val="00753203"/>
    <w:rsid w:val="007569D1"/>
    <w:rsid w:val="00772664"/>
    <w:rsid w:val="00772840"/>
    <w:rsid w:val="0077566D"/>
    <w:rsid w:val="00775AD7"/>
    <w:rsid w:val="00777001"/>
    <w:rsid w:val="00781565"/>
    <w:rsid w:val="00782739"/>
    <w:rsid w:val="007848D7"/>
    <w:rsid w:val="00784D09"/>
    <w:rsid w:val="007859A1"/>
    <w:rsid w:val="007914AC"/>
    <w:rsid w:val="00791E4C"/>
    <w:rsid w:val="007C655B"/>
    <w:rsid w:val="007D3ADA"/>
    <w:rsid w:val="007D4487"/>
    <w:rsid w:val="007D5319"/>
    <w:rsid w:val="007D6E84"/>
    <w:rsid w:val="007E57E8"/>
    <w:rsid w:val="007E5872"/>
    <w:rsid w:val="007E5A4B"/>
    <w:rsid w:val="007E7B43"/>
    <w:rsid w:val="007F3523"/>
    <w:rsid w:val="007F48EB"/>
    <w:rsid w:val="008025DF"/>
    <w:rsid w:val="00805FE9"/>
    <w:rsid w:val="00820ED8"/>
    <w:rsid w:val="00821BD1"/>
    <w:rsid w:val="00821C66"/>
    <w:rsid w:val="008237EF"/>
    <w:rsid w:val="008255F6"/>
    <w:rsid w:val="00827A8E"/>
    <w:rsid w:val="00830755"/>
    <w:rsid w:val="008310CE"/>
    <w:rsid w:val="008321B0"/>
    <w:rsid w:val="008366D0"/>
    <w:rsid w:val="008421BE"/>
    <w:rsid w:val="0085349D"/>
    <w:rsid w:val="00860E92"/>
    <w:rsid w:val="008618ED"/>
    <w:rsid w:val="0086676A"/>
    <w:rsid w:val="008675E2"/>
    <w:rsid w:val="00874F4E"/>
    <w:rsid w:val="00876B96"/>
    <w:rsid w:val="00880840"/>
    <w:rsid w:val="008818DC"/>
    <w:rsid w:val="00881B99"/>
    <w:rsid w:val="008922FD"/>
    <w:rsid w:val="0089232C"/>
    <w:rsid w:val="008A07C9"/>
    <w:rsid w:val="008A0EE0"/>
    <w:rsid w:val="008A17A3"/>
    <w:rsid w:val="008A4FE7"/>
    <w:rsid w:val="008A6648"/>
    <w:rsid w:val="008A758E"/>
    <w:rsid w:val="008B06DC"/>
    <w:rsid w:val="008B5AC3"/>
    <w:rsid w:val="008C2687"/>
    <w:rsid w:val="008C2AEE"/>
    <w:rsid w:val="008C2F5F"/>
    <w:rsid w:val="008C5A66"/>
    <w:rsid w:val="008E0335"/>
    <w:rsid w:val="008E4DF9"/>
    <w:rsid w:val="008E71D9"/>
    <w:rsid w:val="008F0F00"/>
    <w:rsid w:val="008F48B7"/>
    <w:rsid w:val="008F7D54"/>
    <w:rsid w:val="009079BF"/>
    <w:rsid w:val="00907B17"/>
    <w:rsid w:val="009103F3"/>
    <w:rsid w:val="00914351"/>
    <w:rsid w:val="00920389"/>
    <w:rsid w:val="00921952"/>
    <w:rsid w:val="009277A8"/>
    <w:rsid w:val="00932F97"/>
    <w:rsid w:val="00934032"/>
    <w:rsid w:val="00934D28"/>
    <w:rsid w:val="00936C0A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7478"/>
    <w:rsid w:val="00970D5A"/>
    <w:rsid w:val="009717A2"/>
    <w:rsid w:val="00977A23"/>
    <w:rsid w:val="009839F9"/>
    <w:rsid w:val="00986E00"/>
    <w:rsid w:val="00987A9A"/>
    <w:rsid w:val="00996780"/>
    <w:rsid w:val="009A24E4"/>
    <w:rsid w:val="009A257B"/>
    <w:rsid w:val="009A57C2"/>
    <w:rsid w:val="009A7781"/>
    <w:rsid w:val="009B355B"/>
    <w:rsid w:val="009B40E8"/>
    <w:rsid w:val="009B4708"/>
    <w:rsid w:val="009B7141"/>
    <w:rsid w:val="009C4E9D"/>
    <w:rsid w:val="009C70C9"/>
    <w:rsid w:val="009D76CF"/>
    <w:rsid w:val="009E07B7"/>
    <w:rsid w:val="009E4AEC"/>
    <w:rsid w:val="009F3CE2"/>
    <w:rsid w:val="009F7065"/>
    <w:rsid w:val="00A01C42"/>
    <w:rsid w:val="00A03BD1"/>
    <w:rsid w:val="00A108F5"/>
    <w:rsid w:val="00A11665"/>
    <w:rsid w:val="00A17ECE"/>
    <w:rsid w:val="00A2086B"/>
    <w:rsid w:val="00A236B5"/>
    <w:rsid w:val="00A25020"/>
    <w:rsid w:val="00A255C5"/>
    <w:rsid w:val="00A26607"/>
    <w:rsid w:val="00A26670"/>
    <w:rsid w:val="00A42D36"/>
    <w:rsid w:val="00A53B88"/>
    <w:rsid w:val="00A54371"/>
    <w:rsid w:val="00A56A53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68F3"/>
    <w:rsid w:val="00AA0E2C"/>
    <w:rsid w:val="00AA1EBD"/>
    <w:rsid w:val="00AA29FC"/>
    <w:rsid w:val="00AA3C75"/>
    <w:rsid w:val="00AB1C6D"/>
    <w:rsid w:val="00AB348B"/>
    <w:rsid w:val="00AB351B"/>
    <w:rsid w:val="00AC3BED"/>
    <w:rsid w:val="00AC63D9"/>
    <w:rsid w:val="00AD0EDB"/>
    <w:rsid w:val="00AD32EF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7880"/>
    <w:rsid w:val="00B07CC3"/>
    <w:rsid w:val="00B07E6C"/>
    <w:rsid w:val="00B125CA"/>
    <w:rsid w:val="00B13ACC"/>
    <w:rsid w:val="00B150A6"/>
    <w:rsid w:val="00B15984"/>
    <w:rsid w:val="00B21352"/>
    <w:rsid w:val="00B25BC9"/>
    <w:rsid w:val="00B271E2"/>
    <w:rsid w:val="00B31F4F"/>
    <w:rsid w:val="00B33F80"/>
    <w:rsid w:val="00B350C0"/>
    <w:rsid w:val="00B4375D"/>
    <w:rsid w:val="00B4436F"/>
    <w:rsid w:val="00B47592"/>
    <w:rsid w:val="00B5127E"/>
    <w:rsid w:val="00B64AE8"/>
    <w:rsid w:val="00B712BC"/>
    <w:rsid w:val="00B7195F"/>
    <w:rsid w:val="00B72906"/>
    <w:rsid w:val="00B74A92"/>
    <w:rsid w:val="00B7714F"/>
    <w:rsid w:val="00B83F98"/>
    <w:rsid w:val="00B848FA"/>
    <w:rsid w:val="00B86323"/>
    <w:rsid w:val="00B947A3"/>
    <w:rsid w:val="00B96F79"/>
    <w:rsid w:val="00B97C9D"/>
    <w:rsid w:val="00BA15B5"/>
    <w:rsid w:val="00BA2EB1"/>
    <w:rsid w:val="00BB32DE"/>
    <w:rsid w:val="00BC2F0E"/>
    <w:rsid w:val="00BC6835"/>
    <w:rsid w:val="00BC6968"/>
    <w:rsid w:val="00BD4B0D"/>
    <w:rsid w:val="00BD58B8"/>
    <w:rsid w:val="00BD5AA3"/>
    <w:rsid w:val="00BE2072"/>
    <w:rsid w:val="00BE47AA"/>
    <w:rsid w:val="00BE682F"/>
    <w:rsid w:val="00BF12B5"/>
    <w:rsid w:val="00BF72F7"/>
    <w:rsid w:val="00C015A2"/>
    <w:rsid w:val="00C032E3"/>
    <w:rsid w:val="00C03DC6"/>
    <w:rsid w:val="00C056D0"/>
    <w:rsid w:val="00C1039C"/>
    <w:rsid w:val="00C11220"/>
    <w:rsid w:val="00C138CF"/>
    <w:rsid w:val="00C25B56"/>
    <w:rsid w:val="00C31CB8"/>
    <w:rsid w:val="00C43F4B"/>
    <w:rsid w:val="00C4554E"/>
    <w:rsid w:val="00C45931"/>
    <w:rsid w:val="00C520B9"/>
    <w:rsid w:val="00C556FA"/>
    <w:rsid w:val="00C55AF0"/>
    <w:rsid w:val="00C60FB6"/>
    <w:rsid w:val="00C643D0"/>
    <w:rsid w:val="00C671FD"/>
    <w:rsid w:val="00C67889"/>
    <w:rsid w:val="00C70DD1"/>
    <w:rsid w:val="00C81EDF"/>
    <w:rsid w:val="00C82473"/>
    <w:rsid w:val="00C843E9"/>
    <w:rsid w:val="00C854BD"/>
    <w:rsid w:val="00C87A13"/>
    <w:rsid w:val="00C87C30"/>
    <w:rsid w:val="00C905B9"/>
    <w:rsid w:val="00C9470D"/>
    <w:rsid w:val="00C950C8"/>
    <w:rsid w:val="00C977EF"/>
    <w:rsid w:val="00CA4B0D"/>
    <w:rsid w:val="00CB0953"/>
    <w:rsid w:val="00CB46EA"/>
    <w:rsid w:val="00CB4C2E"/>
    <w:rsid w:val="00CB62BC"/>
    <w:rsid w:val="00CB7FF2"/>
    <w:rsid w:val="00CC3E6D"/>
    <w:rsid w:val="00CC410D"/>
    <w:rsid w:val="00CC4A58"/>
    <w:rsid w:val="00CC5BFB"/>
    <w:rsid w:val="00CD30DA"/>
    <w:rsid w:val="00CD6688"/>
    <w:rsid w:val="00CD7103"/>
    <w:rsid w:val="00CD76BE"/>
    <w:rsid w:val="00CE015A"/>
    <w:rsid w:val="00CE0F7D"/>
    <w:rsid w:val="00CE552C"/>
    <w:rsid w:val="00CE60D0"/>
    <w:rsid w:val="00CF5E6B"/>
    <w:rsid w:val="00D01474"/>
    <w:rsid w:val="00D03279"/>
    <w:rsid w:val="00D04EB6"/>
    <w:rsid w:val="00D04F33"/>
    <w:rsid w:val="00D04FC4"/>
    <w:rsid w:val="00D072FE"/>
    <w:rsid w:val="00D0764A"/>
    <w:rsid w:val="00D1272A"/>
    <w:rsid w:val="00D212F1"/>
    <w:rsid w:val="00D2206D"/>
    <w:rsid w:val="00D22AA0"/>
    <w:rsid w:val="00D230A1"/>
    <w:rsid w:val="00D25039"/>
    <w:rsid w:val="00D31F6D"/>
    <w:rsid w:val="00D33966"/>
    <w:rsid w:val="00D344ED"/>
    <w:rsid w:val="00D36CF0"/>
    <w:rsid w:val="00D371CD"/>
    <w:rsid w:val="00D40A55"/>
    <w:rsid w:val="00D4240F"/>
    <w:rsid w:val="00D44EA8"/>
    <w:rsid w:val="00D47095"/>
    <w:rsid w:val="00D525A2"/>
    <w:rsid w:val="00D6253B"/>
    <w:rsid w:val="00D654D7"/>
    <w:rsid w:val="00D66F1C"/>
    <w:rsid w:val="00D77A45"/>
    <w:rsid w:val="00D82B0E"/>
    <w:rsid w:val="00D97D82"/>
    <w:rsid w:val="00DA0050"/>
    <w:rsid w:val="00DA1104"/>
    <w:rsid w:val="00DA5772"/>
    <w:rsid w:val="00DA5A14"/>
    <w:rsid w:val="00DB299F"/>
    <w:rsid w:val="00DB4FA7"/>
    <w:rsid w:val="00DB5229"/>
    <w:rsid w:val="00DC54A6"/>
    <w:rsid w:val="00DC5C44"/>
    <w:rsid w:val="00DD00BF"/>
    <w:rsid w:val="00DD091F"/>
    <w:rsid w:val="00DD6286"/>
    <w:rsid w:val="00DD6650"/>
    <w:rsid w:val="00DD7B6F"/>
    <w:rsid w:val="00DE0164"/>
    <w:rsid w:val="00DE09E3"/>
    <w:rsid w:val="00DE4CED"/>
    <w:rsid w:val="00DE712A"/>
    <w:rsid w:val="00DF43CD"/>
    <w:rsid w:val="00DF4829"/>
    <w:rsid w:val="00DF5B02"/>
    <w:rsid w:val="00DF72EC"/>
    <w:rsid w:val="00E02E04"/>
    <w:rsid w:val="00E15DA3"/>
    <w:rsid w:val="00E1713B"/>
    <w:rsid w:val="00E17CE5"/>
    <w:rsid w:val="00E17EF9"/>
    <w:rsid w:val="00E20307"/>
    <w:rsid w:val="00E20473"/>
    <w:rsid w:val="00E25508"/>
    <w:rsid w:val="00E26C3A"/>
    <w:rsid w:val="00E332E0"/>
    <w:rsid w:val="00E353FE"/>
    <w:rsid w:val="00E3625A"/>
    <w:rsid w:val="00E428C8"/>
    <w:rsid w:val="00E46A6F"/>
    <w:rsid w:val="00E47560"/>
    <w:rsid w:val="00E47F86"/>
    <w:rsid w:val="00E529CA"/>
    <w:rsid w:val="00E53581"/>
    <w:rsid w:val="00E54231"/>
    <w:rsid w:val="00E60FB4"/>
    <w:rsid w:val="00E6213E"/>
    <w:rsid w:val="00E626BB"/>
    <w:rsid w:val="00E71663"/>
    <w:rsid w:val="00E75D1A"/>
    <w:rsid w:val="00E76C84"/>
    <w:rsid w:val="00E777CA"/>
    <w:rsid w:val="00E806DE"/>
    <w:rsid w:val="00E81CA0"/>
    <w:rsid w:val="00E82190"/>
    <w:rsid w:val="00E829B3"/>
    <w:rsid w:val="00E916E5"/>
    <w:rsid w:val="00EA09E4"/>
    <w:rsid w:val="00EA2BC2"/>
    <w:rsid w:val="00EA3EF1"/>
    <w:rsid w:val="00EA6E14"/>
    <w:rsid w:val="00EA7E53"/>
    <w:rsid w:val="00EB073B"/>
    <w:rsid w:val="00EC0C40"/>
    <w:rsid w:val="00EC57A0"/>
    <w:rsid w:val="00EC7182"/>
    <w:rsid w:val="00EC79EC"/>
    <w:rsid w:val="00ED1760"/>
    <w:rsid w:val="00ED4512"/>
    <w:rsid w:val="00ED5A97"/>
    <w:rsid w:val="00EF32D2"/>
    <w:rsid w:val="00EF4008"/>
    <w:rsid w:val="00F03D26"/>
    <w:rsid w:val="00F116AC"/>
    <w:rsid w:val="00F13EA4"/>
    <w:rsid w:val="00F160B2"/>
    <w:rsid w:val="00F21FED"/>
    <w:rsid w:val="00F237A0"/>
    <w:rsid w:val="00F24C48"/>
    <w:rsid w:val="00F274FB"/>
    <w:rsid w:val="00F30F5B"/>
    <w:rsid w:val="00F31ED6"/>
    <w:rsid w:val="00F335D0"/>
    <w:rsid w:val="00F34B7D"/>
    <w:rsid w:val="00F40168"/>
    <w:rsid w:val="00F406B9"/>
    <w:rsid w:val="00F413FA"/>
    <w:rsid w:val="00F418A1"/>
    <w:rsid w:val="00F42564"/>
    <w:rsid w:val="00F50C5A"/>
    <w:rsid w:val="00F50C5F"/>
    <w:rsid w:val="00F578E7"/>
    <w:rsid w:val="00F619B3"/>
    <w:rsid w:val="00F64DBF"/>
    <w:rsid w:val="00F65C43"/>
    <w:rsid w:val="00F676FC"/>
    <w:rsid w:val="00F7626A"/>
    <w:rsid w:val="00F76789"/>
    <w:rsid w:val="00F84FFA"/>
    <w:rsid w:val="00F86C5B"/>
    <w:rsid w:val="00F964F2"/>
    <w:rsid w:val="00FA1CC2"/>
    <w:rsid w:val="00FA5D93"/>
    <w:rsid w:val="00FA765D"/>
    <w:rsid w:val="00FB3082"/>
    <w:rsid w:val="00FB32BE"/>
    <w:rsid w:val="00FB4B59"/>
    <w:rsid w:val="00FB5E0F"/>
    <w:rsid w:val="00FB68E7"/>
    <w:rsid w:val="00FC3565"/>
    <w:rsid w:val="00FD486D"/>
    <w:rsid w:val="00FE1D9F"/>
    <w:rsid w:val="00FE458F"/>
    <w:rsid w:val="00FF3C76"/>
    <w:rsid w:val="00FF6C47"/>
    <w:rsid w:val="00FF7755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558DA"/>
  <w15:docId w15:val="{49623A27-5903-4D94-AEBB-4AB71A37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A0DC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customStyle="1" w:styleId="Pa21">
    <w:name w:val="Pa21"/>
    <w:basedOn w:val="Default"/>
    <w:next w:val="Default"/>
    <w:uiPriority w:val="99"/>
    <w:rsid w:val="00531DB8"/>
    <w:pPr>
      <w:spacing w:line="181" w:lineRule="atLeast"/>
    </w:pPr>
    <w:rPr>
      <w:rFonts w:ascii="CentSchbookEU" w:eastAsia="Calibri" w:hAnsi="CentSchbookEU"/>
      <w:color w:val="auto"/>
    </w:rPr>
  </w:style>
  <w:style w:type="character" w:customStyle="1" w:styleId="A16">
    <w:name w:val="A16"/>
    <w:uiPriority w:val="99"/>
    <w:rsid w:val="00531DB8"/>
    <w:rPr>
      <w:rFonts w:cs="CentSchbookEU"/>
      <w:color w:val="000000"/>
      <w:sz w:val="11"/>
      <w:szCs w:val="11"/>
    </w:rPr>
  </w:style>
  <w:style w:type="character" w:customStyle="1" w:styleId="A17">
    <w:name w:val="A17"/>
    <w:uiPriority w:val="99"/>
    <w:rsid w:val="00531DB8"/>
    <w:rPr>
      <w:rFonts w:cs="CentSchbookEU"/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31DB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31D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DB8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2A0D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1881E-CB41-4851-BA73-7E3EB91F1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3615</Words>
  <Characters>21692</Characters>
  <Application>Microsoft Office Word</Application>
  <DocSecurity>0</DocSecurity>
  <Lines>180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Anna Klimek</cp:lastModifiedBy>
  <cp:revision>2</cp:revision>
  <cp:lastPrinted>2017-08-02T09:04:00Z</cp:lastPrinted>
  <dcterms:created xsi:type="dcterms:W3CDTF">2023-09-18T14:11:00Z</dcterms:created>
  <dcterms:modified xsi:type="dcterms:W3CDTF">2023-09-18T14:11:00Z</dcterms:modified>
</cp:coreProperties>
</file>